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F5AD4" w14:textId="77777777" w:rsidR="00622571" w:rsidRPr="00671B75" w:rsidRDefault="00622571" w:rsidP="00671B75">
      <w:pPr>
        <w:spacing w:after="0"/>
        <w:ind w:firstLine="720"/>
        <w:jc w:val="center"/>
        <w:rPr>
          <w:rFonts w:asciiTheme="majorHAnsi" w:hAnsiTheme="majorHAnsi" w:cstheme="majorHAnsi"/>
          <w:b/>
        </w:rPr>
      </w:pPr>
    </w:p>
    <w:p w14:paraId="4F8C337B" w14:textId="77777777" w:rsidR="00CB2E09" w:rsidRPr="00671B75" w:rsidRDefault="00CB2E09" w:rsidP="00671B75">
      <w:pPr>
        <w:spacing w:after="0"/>
        <w:jc w:val="center"/>
        <w:rPr>
          <w:rFonts w:asciiTheme="majorHAnsi" w:hAnsiTheme="majorHAnsi" w:cstheme="majorHAnsi"/>
          <w:b/>
        </w:rPr>
      </w:pPr>
    </w:p>
    <w:p w14:paraId="509FE5ED" w14:textId="77777777" w:rsidR="004C6993" w:rsidRPr="00671B75" w:rsidRDefault="004C6993" w:rsidP="00671B75">
      <w:pPr>
        <w:spacing w:after="0"/>
        <w:jc w:val="center"/>
        <w:rPr>
          <w:rFonts w:asciiTheme="majorHAnsi" w:hAnsiTheme="majorHAnsi" w:cstheme="majorHAnsi"/>
          <w:b/>
        </w:rPr>
      </w:pPr>
      <w:r w:rsidRPr="00671B75">
        <w:rPr>
          <w:rFonts w:asciiTheme="majorHAnsi" w:hAnsiTheme="majorHAnsi" w:cstheme="majorHAnsi"/>
          <w:b/>
        </w:rPr>
        <w:t>Committee on Misconduct in Research, Scholarship and Creative Activities</w:t>
      </w:r>
    </w:p>
    <w:p w14:paraId="214492AF" w14:textId="77777777" w:rsidR="00671B75" w:rsidRPr="00671B75" w:rsidRDefault="00671B75" w:rsidP="00671B75">
      <w:pPr>
        <w:spacing w:after="0"/>
        <w:jc w:val="center"/>
        <w:rPr>
          <w:rFonts w:asciiTheme="majorHAnsi" w:hAnsiTheme="majorHAnsi" w:cstheme="majorHAnsi"/>
          <w:b/>
        </w:rPr>
      </w:pPr>
    </w:p>
    <w:p w14:paraId="5EBC1864" w14:textId="1762E944" w:rsidR="004C6993" w:rsidRPr="00671B75" w:rsidRDefault="00071533" w:rsidP="00671B75">
      <w:pPr>
        <w:spacing w:after="0"/>
        <w:jc w:val="center"/>
        <w:rPr>
          <w:rFonts w:asciiTheme="majorHAnsi" w:hAnsiTheme="majorHAnsi" w:cstheme="majorHAnsi"/>
        </w:rPr>
      </w:pPr>
      <w:r>
        <w:rPr>
          <w:rFonts w:asciiTheme="majorHAnsi" w:hAnsiTheme="majorHAnsi" w:cstheme="majorHAnsi"/>
        </w:rPr>
        <w:t>Date</w:t>
      </w:r>
      <w:r w:rsidR="00351E5B">
        <w:rPr>
          <w:rFonts w:asciiTheme="majorHAnsi" w:hAnsiTheme="majorHAnsi" w:cstheme="majorHAnsi"/>
        </w:rPr>
        <w:t xml:space="preserve">: </w:t>
      </w:r>
      <w:r w:rsidR="00A15757">
        <w:rPr>
          <w:rFonts w:asciiTheme="majorHAnsi" w:hAnsiTheme="majorHAnsi" w:cstheme="majorHAnsi"/>
        </w:rPr>
        <w:t>April</w:t>
      </w:r>
      <w:r w:rsidR="00351E5B">
        <w:rPr>
          <w:rFonts w:asciiTheme="majorHAnsi" w:hAnsiTheme="majorHAnsi" w:cstheme="majorHAnsi"/>
        </w:rPr>
        <w:t xml:space="preserve"> 10</w:t>
      </w:r>
      <w:r w:rsidR="00351E5B" w:rsidRPr="00351E5B">
        <w:rPr>
          <w:rFonts w:asciiTheme="majorHAnsi" w:hAnsiTheme="majorHAnsi" w:cstheme="majorHAnsi"/>
          <w:vertAlign w:val="superscript"/>
        </w:rPr>
        <w:t>th</w:t>
      </w:r>
      <w:r w:rsidR="00351E5B">
        <w:rPr>
          <w:rFonts w:asciiTheme="majorHAnsi" w:hAnsiTheme="majorHAnsi" w:cstheme="majorHAnsi"/>
        </w:rPr>
        <w:t>, 202</w:t>
      </w:r>
      <w:r w:rsidR="00B5669E">
        <w:rPr>
          <w:rFonts w:asciiTheme="majorHAnsi" w:hAnsiTheme="majorHAnsi" w:cstheme="majorHAnsi"/>
        </w:rPr>
        <w:t>4</w:t>
      </w:r>
    </w:p>
    <w:p w14:paraId="40E7306D" w14:textId="77777777" w:rsidR="00671B75" w:rsidRPr="00671B75" w:rsidRDefault="00671B75" w:rsidP="00BD6483">
      <w:pPr>
        <w:spacing w:after="0"/>
        <w:rPr>
          <w:rFonts w:asciiTheme="majorHAnsi" w:hAnsiTheme="majorHAnsi" w:cstheme="majorHAnsi"/>
        </w:rPr>
      </w:pPr>
    </w:p>
    <w:p w14:paraId="029E6D3A" w14:textId="3C5C34F9" w:rsidR="00351E5B" w:rsidRPr="00671B75" w:rsidRDefault="00351E5B" w:rsidP="00351E5B">
      <w:pPr>
        <w:spacing w:after="0"/>
        <w:rPr>
          <w:rFonts w:asciiTheme="majorHAnsi" w:hAnsiTheme="majorHAnsi" w:cstheme="majorHAnsi"/>
        </w:rPr>
      </w:pPr>
      <w:r w:rsidRPr="00671B75">
        <w:rPr>
          <w:rFonts w:asciiTheme="majorHAnsi" w:hAnsiTheme="majorHAnsi" w:cstheme="majorHAnsi"/>
          <w:b/>
        </w:rPr>
        <w:t>Members Present:</w:t>
      </w:r>
      <w:r w:rsidRPr="00671B75">
        <w:rPr>
          <w:rFonts w:asciiTheme="majorHAnsi" w:hAnsiTheme="majorHAnsi" w:cstheme="majorHAnsi"/>
        </w:rPr>
        <w:t xml:space="preserve"> </w:t>
      </w:r>
      <w:r w:rsidR="008D31C6">
        <w:rPr>
          <w:rFonts w:asciiTheme="majorHAnsi" w:hAnsiTheme="majorHAnsi" w:cstheme="majorHAnsi"/>
        </w:rPr>
        <w:t>Gregory Plett,</w:t>
      </w:r>
      <w:r w:rsidR="008D31C6" w:rsidRPr="008D31C6">
        <w:rPr>
          <w:rFonts w:asciiTheme="majorHAnsi" w:hAnsiTheme="majorHAnsi" w:cstheme="majorHAnsi"/>
        </w:rPr>
        <w:t xml:space="preserve"> </w:t>
      </w:r>
      <w:r w:rsidR="008D31C6">
        <w:rPr>
          <w:rFonts w:asciiTheme="majorHAnsi" w:hAnsiTheme="majorHAnsi" w:cstheme="majorHAnsi"/>
        </w:rPr>
        <w:t>Jon Caudill</w:t>
      </w:r>
      <w:r w:rsidR="00256615">
        <w:rPr>
          <w:rFonts w:asciiTheme="majorHAnsi" w:hAnsiTheme="majorHAnsi" w:cstheme="majorHAnsi"/>
        </w:rPr>
        <w:t xml:space="preserve"> (Chair</w:t>
      </w:r>
      <w:r w:rsidR="00222504">
        <w:rPr>
          <w:rFonts w:asciiTheme="majorHAnsi" w:hAnsiTheme="majorHAnsi" w:cstheme="majorHAnsi"/>
        </w:rPr>
        <w:t>)</w:t>
      </w:r>
      <w:r w:rsidR="008D31C6">
        <w:rPr>
          <w:rFonts w:asciiTheme="majorHAnsi" w:hAnsiTheme="majorHAnsi" w:cstheme="majorHAnsi"/>
        </w:rPr>
        <w:t>,</w:t>
      </w:r>
      <w:r w:rsidR="008D31C6" w:rsidRPr="008D31C6">
        <w:rPr>
          <w:rFonts w:asciiTheme="majorHAnsi" w:hAnsiTheme="majorHAnsi" w:cstheme="majorHAnsi"/>
        </w:rPr>
        <w:t xml:space="preserve"> </w:t>
      </w:r>
      <w:r w:rsidR="00256615">
        <w:rPr>
          <w:rFonts w:asciiTheme="majorHAnsi" w:hAnsiTheme="majorHAnsi" w:cstheme="majorHAnsi"/>
        </w:rPr>
        <w:t xml:space="preserve">Rhonda Glazier, </w:t>
      </w:r>
      <w:r w:rsidR="00222504">
        <w:rPr>
          <w:rFonts w:asciiTheme="majorHAnsi" w:hAnsiTheme="majorHAnsi" w:cstheme="majorHAnsi"/>
        </w:rPr>
        <w:t xml:space="preserve">Douglas Risser; Robert Hirschfeld; </w:t>
      </w:r>
      <w:r w:rsidR="0033423F">
        <w:rPr>
          <w:rFonts w:asciiTheme="majorHAnsi" w:hAnsiTheme="majorHAnsi" w:cstheme="majorHAnsi"/>
        </w:rPr>
        <w:t>Rachel Thayer</w:t>
      </w:r>
    </w:p>
    <w:p w14:paraId="12D107D0" w14:textId="77777777" w:rsidR="00351E5B" w:rsidRPr="00671B75" w:rsidRDefault="00351E5B" w:rsidP="00351E5B">
      <w:pPr>
        <w:spacing w:after="0"/>
        <w:rPr>
          <w:rFonts w:asciiTheme="majorHAnsi" w:hAnsiTheme="majorHAnsi" w:cstheme="majorHAnsi"/>
        </w:rPr>
      </w:pPr>
    </w:p>
    <w:p w14:paraId="782583D0" w14:textId="7199391C" w:rsidR="00351E5B" w:rsidRPr="00671B75" w:rsidRDefault="00351E5B" w:rsidP="00351E5B">
      <w:pPr>
        <w:spacing w:after="0"/>
        <w:rPr>
          <w:rFonts w:asciiTheme="majorHAnsi" w:hAnsiTheme="majorHAnsi" w:cstheme="majorHAnsi"/>
        </w:rPr>
      </w:pPr>
      <w:r w:rsidRPr="00671B75">
        <w:rPr>
          <w:rFonts w:asciiTheme="majorHAnsi" w:hAnsiTheme="majorHAnsi" w:cstheme="majorHAnsi"/>
          <w:b/>
        </w:rPr>
        <w:t>Members Absent:</w:t>
      </w:r>
      <w:r w:rsidRPr="00671B75">
        <w:rPr>
          <w:rFonts w:asciiTheme="majorHAnsi" w:hAnsiTheme="majorHAnsi" w:cstheme="majorHAnsi"/>
        </w:rPr>
        <w:t xml:space="preserve"> </w:t>
      </w:r>
      <w:r w:rsidR="000C5026">
        <w:rPr>
          <w:rFonts w:asciiTheme="majorHAnsi" w:hAnsiTheme="majorHAnsi" w:cstheme="majorHAnsi"/>
        </w:rPr>
        <w:t>Patrick McGuire;</w:t>
      </w:r>
      <w:r w:rsidR="00B5669E" w:rsidRPr="00B5669E">
        <w:rPr>
          <w:rFonts w:asciiTheme="majorHAnsi" w:hAnsiTheme="majorHAnsi" w:cstheme="majorHAnsi"/>
        </w:rPr>
        <w:t xml:space="preserve"> </w:t>
      </w:r>
      <w:r w:rsidR="00B5669E">
        <w:rPr>
          <w:rFonts w:asciiTheme="majorHAnsi" w:hAnsiTheme="majorHAnsi" w:cstheme="majorHAnsi"/>
        </w:rPr>
        <w:t xml:space="preserve">Helen </w:t>
      </w:r>
      <w:proofErr w:type="gramStart"/>
      <w:r w:rsidR="00B5669E">
        <w:rPr>
          <w:rFonts w:asciiTheme="majorHAnsi" w:hAnsiTheme="majorHAnsi" w:cstheme="majorHAnsi"/>
        </w:rPr>
        <w:t>Graham;</w:t>
      </w:r>
      <w:proofErr w:type="gramEnd"/>
    </w:p>
    <w:p w14:paraId="523EBDD2" w14:textId="77777777" w:rsidR="00351E5B" w:rsidRPr="00671B75" w:rsidRDefault="00351E5B" w:rsidP="00351E5B">
      <w:pPr>
        <w:spacing w:after="0"/>
        <w:rPr>
          <w:rFonts w:asciiTheme="majorHAnsi" w:hAnsiTheme="majorHAnsi" w:cstheme="majorHAnsi"/>
        </w:rPr>
      </w:pPr>
    </w:p>
    <w:p w14:paraId="4C04F37C" w14:textId="369277D8" w:rsidR="00351E5B" w:rsidRDefault="00351E5B" w:rsidP="00351E5B">
      <w:pPr>
        <w:spacing w:after="0"/>
        <w:rPr>
          <w:rFonts w:asciiTheme="majorHAnsi" w:hAnsiTheme="majorHAnsi" w:cstheme="majorHAnsi"/>
        </w:rPr>
      </w:pPr>
      <w:r w:rsidRPr="00671B75">
        <w:rPr>
          <w:rFonts w:asciiTheme="majorHAnsi" w:hAnsiTheme="majorHAnsi" w:cstheme="majorHAnsi"/>
          <w:b/>
        </w:rPr>
        <w:t>Also Present:</w:t>
      </w:r>
      <w:r w:rsidRPr="00671B75">
        <w:rPr>
          <w:rFonts w:asciiTheme="majorHAnsi" w:hAnsiTheme="majorHAnsi" w:cstheme="majorHAnsi"/>
        </w:rPr>
        <w:t xml:space="preserve"> </w:t>
      </w:r>
      <w:r>
        <w:rPr>
          <w:rFonts w:asciiTheme="majorHAnsi" w:hAnsiTheme="majorHAnsi" w:cstheme="majorHAnsi"/>
        </w:rPr>
        <w:t>Jessi L. Smith (Research Integrity Officer), Lindsay Coppa (Recorder)</w:t>
      </w:r>
    </w:p>
    <w:p w14:paraId="74FDBFD9" w14:textId="77777777" w:rsidR="00351E5B" w:rsidRDefault="00351E5B" w:rsidP="00351E5B">
      <w:pPr>
        <w:spacing w:after="0"/>
        <w:rPr>
          <w:rFonts w:asciiTheme="majorHAnsi" w:hAnsiTheme="majorHAnsi" w:cstheme="majorHAnsi"/>
        </w:rPr>
      </w:pPr>
    </w:p>
    <w:p w14:paraId="45B5E5F0" w14:textId="7081BDD3" w:rsidR="00351E5B" w:rsidRPr="00671B75" w:rsidRDefault="00351E5B" w:rsidP="00351E5B">
      <w:pPr>
        <w:spacing w:after="0"/>
        <w:rPr>
          <w:rFonts w:asciiTheme="majorHAnsi" w:hAnsiTheme="majorHAnsi" w:cstheme="majorHAnsi"/>
        </w:rPr>
      </w:pPr>
      <w:r w:rsidRPr="00671B75">
        <w:rPr>
          <w:rFonts w:asciiTheme="majorHAnsi" w:hAnsiTheme="majorHAnsi" w:cstheme="majorHAnsi"/>
          <w:b/>
        </w:rPr>
        <w:t>M</w:t>
      </w:r>
      <w:r>
        <w:rPr>
          <w:rFonts w:asciiTheme="majorHAnsi" w:hAnsiTheme="majorHAnsi" w:cstheme="majorHAnsi"/>
          <w:b/>
        </w:rPr>
        <w:t xml:space="preserve">eeting Started at </w:t>
      </w:r>
      <w:r w:rsidR="008D31C6">
        <w:rPr>
          <w:rFonts w:asciiTheme="majorHAnsi" w:hAnsiTheme="majorHAnsi" w:cstheme="majorHAnsi"/>
          <w:b/>
        </w:rPr>
        <w:t>2</w:t>
      </w:r>
      <w:r>
        <w:rPr>
          <w:rFonts w:asciiTheme="majorHAnsi" w:hAnsiTheme="majorHAnsi" w:cstheme="majorHAnsi"/>
          <w:b/>
        </w:rPr>
        <w:t>:</w:t>
      </w:r>
      <w:r w:rsidR="007E1B4E">
        <w:rPr>
          <w:rFonts w:asciiTheme="majorHAnsi" w:hAnsiTheme="majorHAnsi" w:cstheme="majorHAnsi"/>
          <w:b/>
        </w:rPr>
        <w:t>30</w:t>
      </w:r>
      <w:r>
        <w:rPr>
          <w:rFonts w:asciiTheme="majorHAnsi" w:hAnsiTheme="majorHAnsi" w:cstheme="majorHAnsi"/>
          <w:b/>
        </w:rPr>
        <w:t xml:space="preserve"> </w:t>
      </w:r>
      <w:r w:rsidR="008D31C6">
        <w:rPr>
          <w:rFonts w:asciiTheme="majorHAnsi" w:hAnsiTheme="majorHAnsi" w:cstheme="majorHAnsi"/>
          <w:b/>
        </w:rPr>
        <w:t>p</w:t>
      </w:r>
      <w:r>
        <w:rPr>
          <w:rFonts w:asciiTheme="majorHAnsi" w:hAnsiTheme="majorHAnsi" w:cstheme="majorHAnsi"/>
          <w:b/>
        </w:rPr>
        <w:t>m</w:t>
      </w:r>
    </w:p>
    <w:p w14:paraId="19FCABE0" w14:textId="77777777" w:rsidR="00351E5B" w:rsidRPr="000B0997" w:rsidRDefault="00351E5B" w:rsidP="00351E5B">
      <w:pPr>
        <w:spacing w:after="0"/>
        <w:rPr>
          <w:rFonts w:ascii="Helvetica" w:eastAsia="Times New Roman" w:hAnsi="Helvetica" w:cs="Helvetica"/>
        </w:rPr>
      </w:pPr>
    </w:p>
    <w:p w14:paraId="6895D725" w14:textId="2BCE0157" w:rsidR="009E6A1F" w:rsidRDefault="009E6A1F" w:rsidP="009E6A1F">
      <w:pPr>
        <w:pStyle w:val="ListParagraph"/>
        <w:numPr>
          <w:ilvl w:val="0"/>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Welcome</w:t>
      </w:r>
    </w:p>
    <w:p w14:paraId="0197166C" w14:textId="50B95622" w:rsidR="009E6A1F" w:rsidRPr="009E6A1F" w:rsidRDefault="003C2395" w:rsidP="009E6A1F">
      <w:pPr>
        <w:pStyle w:val="ListParagraph"/>
        <w:numPr>
          <w:ilvl w:val="0"/>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Committee Membership &amp; Leadership </w:t>
      </w:r>
      <w:r w:rsidR="00FA6B25">
        <w:rPr>
          <w:rFonts w:asciiTheme="majorHAnsi" w:eastAsia="Times New Roman" w:hAnsiTheme="majorHAnsi" w:cstheme="majorHAnsi"/>
        </w:rPr>
        <w:t>Discussion</w:t>
      </w:r>
    </w:p>
    <w:p w14:paraId="01F3EE85" w14:textId="1DFB1FF0" w:rsidR="008D31C6" w:rsidRDefault="008D31C6" w:rsidP="00DC4AEF">
      <w:pPr>
        <w:pStyle w:val="ListParagraph"/>
        <w:numPr>
          <w:ilvl w:val="1"/>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Nomination </w:t>
      </w:r>
      <w:r w:rsidR="00DC4AEF">
        <w:rPr>
          <w:rFonts w:asciiTheme="majorHAnsi" w:eastAsia="Times New Roman" w:hAnsiTheme="majorHAnsi" w:cstheme="majorHAnsi"/>
        </w:rPr>
        <w:t>to appoint Jon Caudill as the Chair of CMRSCA effective in Fall 202</w:t>
      </w:r>
      <w:r w:rsidR="001376EE">
        <w:rPr>
          <w:rFonts w:asciiTheme="majorHAnsi" w:eastAsia="Times New Roman" w:hAnsiTheme="majorHAnsi" w:cstheme="majorHAnsi"/>
        </w:rPr>
        <w:t>4</w:t>
      </w:r>
      <w:r w:rsidR="00DC4AEF">
        <w:rPr>
          <w:rFonts w:asciiTheme="majorHAnsi" w:eastAsia="Times New Roman" w:hAnsiTheme="majorHAnsi" w:cstheme="majorHAnsi"/>
        </w:rPr>
        <w:t>.</w:t>
      </w:r>
    </w:p>
    <w:p w14:paraId="215C13EA" w14:textId="12166BF2" w:rsidR="008D31C6" w:rsidRDefault="008D31C6" w:rsidP="00DC4AEF">
      <w:pPr>
        <w:pStyle w:val="ListParagraph"/>
        <w:numPr>
          <w:ilvl w:val="2"/>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Motion: </w:t>
      </w:r>
      <w:r w:rsidR="00340B48">
        <w:rPr>
          <w:rFonts w:asciiTheme="majorHAnsi" w:eastAsia="Times New Roman" w:hAnsiTheme="majorHAnsi" w:cstheme="majorHAnsi"/>
        </w:rPr>
        <w:t>Greg Plett</w:t>
      </w:r>
    </w:p>
    <w:p w14:paraId="0AAD670B" w14:textId="38353B1E" w:rsidR="008D31C6" w:rsidRDefault="008D31C6" w:rsidP="00DC4AEF">
      <w:pPr>
        <w:pStyle w:val="ListParagraph"/>
        <w:numPr>
          <w:ilvl w:val="2"/>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Second: </w:t>
      </w:r>
      <w:r w:rsidR="00340B48">
        <w:rPr>
          <w:rFonts w:asciiTheme="majorHAnsi" w:eastAsia="Times New Roman" w:hAnsiTheme="majorHAnsi" w:cstheme="majorHAnsi"/>
        </w:rPr>
        <w:t>Rhonda Glazier</w:t>
      </w:r>
    </w:p>
    <w:p w14:paraId="477138EC" w14:textId="5A5CD0D8" w:rsidR="008D31C6" w:rsidRDefault="008D31C6" w:rsidP="00DC4AEF">
      <w:pPr>
        <w:pStyle w:val="ListParagraph"/>
        <w:numPr>
          <w:ilvl w:val="2"/>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Approved: unanimous</w:t>
      </w:r>
      <w:r w:rsidR="00DC4AEF">
        <w:rPr>
          <w:rFonts w:asciiTheme="majorHAnsi" w:eastAsia="Times New Roman" w:hAnsiTheme="majorHAnsi" w:cstheme="majorHAnsi"/>
        </w:rPr>
        <w:t>ly</w:t>
      </w:r>
    </w:p>
    <w:p w14:paraId="523C8F91" w14:textId="2F9C877B" w:rsidR="00351E5B" w:rsidRDefault="003C2395" w:rsidP="00DC4AEF">
      <w:pPr>
        <w:pStyle w:val="ListParagraph"/>
        <w:numPr>
          <w:ilvl w:val="0"/>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Review &amp; Discussion of the Committee’s Purpose</w:t>
      </w:r>
    </w:p>
    <w:p w14:paraId="53D6C5A8" w14:textId="56A6201C" w:rsidR="003D0951" w:rsidRDefault="0015733F" w:rsidP="003D0951">
      <w:pPr>
        <w:pStyle w:val="ListParagraph"/>
        <w:numPr>
          <w:ilvl w:val="1"/>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From CMRSCA Bylaws:</w:t>
      </w:r>
    </w:p>
    <w:p w14:paraId="28D2DDD5" w14:textId="77777777" w:rsidR="0015733F" w:rsidRPr="007F1312" w:rsidRDefault="0015733F" w:rsidP="00813832">
      <w:pPr>
        <w:pStyle w:val="ListParagraph"/>
        <w:numPr>
          <w:ilvl w:val="2"/>
          <w:numId w:val="9"/>
        </w:numPr>
        <w:spacing w:after="0"/>
        <w:rPr>
          <w:rFonts w:asciiTheme="majorHAnsi" w:hAnsiTheme="majorHAnsi" w:cstheme="majorHAnsi"/>
        </w:rPr>
      </w:pPr>
      <w:r w:rsidRPr="007F1312">
        <w:rPr>
          <w:rFonts w:asciiTheme="majorHAnsi" w:hAnsiTheme="majorHAnsi" w:cstheme="majorHAnsi"/>
        </w:rPr>
        <w:t xml:space="preserve">The </w:t>
      </w:r>
      <w:r w:rsidRPr="007F1312">
        <w:rPr>
          <w:rFonts w:asciiTheme="majorHAnsi" w:hAnsiTheme="majorHAnsi" w:cstheme="majorHAnsi"/>
          <w:i/>
        </w:rPr>
        <w:t>Committee on Misconduct in Research, Scholarship, and Creative Activities</w:t>
      </w:r>
      <w:r w:rsidRPr="007F1312" w:rsidDel="00855145">
        <w:rPr>
          <w:rFonts w:asciiTheme="majorHAnsi" w:hAnsiTheme="majorHAnsi" w:cstheme="majorHAnsi"/>
          <w:i/>
        </w:rPr>
        <w:t xml:space="preserve"> </w:t>
      </w:r>
      <w:r w:rsidRPr="007F1312">
        <w:rPr>
          <w:rFonts w:asciiTheme="majorHAnsi" w:hAnsiTheme="majorHAnsi" w:cstheme="majorHAnsi"/>
        </w:rPr>
        <w:t xml:space="preserve">(“CMRSCA”) is a standing committee of the Faculty Assembly and is responsible for inquiries and investigations of allegations of research misconduct. The basic responsibilities of the CMRSCA are to promote exemplary ethical standards of research conduct, to receive allegations of misconduct, to ensure thorough, </w:t>
      </w:r>
      <w:proofErr w:type="gramStart"/>
      <w:r w:rsidRPr="007F1312">
        <w:rPr>
          <w:rFonts w:asciiTheme="majorHAnsi" w:hAnsiTheme="majorHAnsi" w:cstheme="majorHAnsi"/>
        </w:rPr>
        <w:t>fair</w:t>
      </w:r>
      <w:proofErr w:type="gramEnd"/>
      <w:r w:rsidRPr="007F1312">
        <w:rPr>
          <w:rFonts w:asciiTheme="majorHAnsi" w:hAnsiTheme="majorHAnsi" w:cstheme="majorHAnsi"/>
        </w:rPr>
        <w:t xml:space="preserve"> and expeditious proceedings for the evaluation of allegations, and to recommend possible disciplinary action, policy changes or other actions to remedy the misconduct and to prevent similar misconduct in the future. </w:t>
      </w:r>
    </w:p>
    <w:p w14:paraId="07C4ED5E" w14:textId="2C175BBB" w:rsidR="0015733F" w:rsidRDefault="00C14863" w:rsidP="00813832">
      <w:pPr>
        <w:pStyle w:val="ListParagraph"/>
        <w:numPr>
          <w:ilvl w:val="1"/>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Discussion on other ways</w:t>
      </w:r>
      <w:r w:rsidR="00912A9C">
        <w:rPr>
          <w:rFonts w:asciiTheme="majorHAnsi" w:eastAsia="Times New Roman" w:hAnsiTheme="majorHAnsi" w:cstheme="majorHAnsi"/>
        </w:rPr>
        <w:t xml:space="preserve"> to promote positive research </w:t>
      </w:r>
      <w:r w:rsidR="00A13BA8">
        <w:rPr>
          <w:rFonts w:asciiTheme="majorHAnsi" w:eastAsia="Times New Roman" w:hAnsiTheme="majorHAnsi" w:cstheme="majorHAnsi"/>
        </w:rPr>
        <w:t>practices</w:t>
      </w:r>
      <w:r w:rsidR="00977323">
        <w:rPr>
          <w:rFonts w:asciiTheme="majorHAnsi" w:eastAsia="Times New Roman" w:hAnsiTheme="majorHAnsi" w:cstheme="majorHAnsi"/>
        </w:rPr>
        <w:t>.</w:t>
      </w:r>
    </w:p>
    <w:p w14:paraId="65F13323" w14:textId="77777777" w:rsidR="00423125" w:rsidRPr="00423125" w:rsidRDefault="00423125" w:rsidP="00423125">
      <w:pPr>
        <w:pStyle w:val="ListParagraph"/>
        <w:numPr>
          <w:ilvl w:val="2"/>
          <w:numId w:val="9"/>
        </w:numPr>
        <w:rPr>
          <w:rFonts w:asciiTheme="majorHAnsi" w:eastAsia="Times New Roman" w:hAnsiTheme="majorHAnsi" w:cstheme="majorHAnsi"/>
        </w:rPr>
      </w:pPr>
      <w:r w:rsidRPr="00423125">
        <w:rPr>
          <w:rFonts w:asciiTheme="majorHAnsi" w:eastAsia="Times New Roman" w:hAnsiTheme="majorHAnsi" w:cstheme="majorHAnsi"/>
        </w:rPr>
        <w:t>Advocacy for research activities across the university.</w:t>
      </w:r>
    </w:p>
    <w:p w14:paraId="3E19CBCF" w14:textId="60802213" w:rsidR="00A13BA8" w:rsidRDefault="00A13BA8" w:rsidP="00A13BA8">
      <w:pPr>
        <w:pStyle w:val="ListParagraph"/>
        <w:numPr>
          <w:ilvl w:val="2"/>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“Sponsor” </w:t>
      </w:r>
      <w:r w:rsidR="00423125">
        <w:rPr>
          <w:rFonts w:asciiTheme="majorHAnsi" w:eastAsia="Times New Roman" w:hAnsiTheme="majorHAnsi" w:cstheme="majorHAnsi"/>
        </w:rPr>
        <w:t xml:space="preserve">/ endorse </w:t>
      </w:r>
      <w:r>
        <w:rPr>
          <w:rFonts w:asciiTheme="majorHAnsi" w:eastAsia="Times New Roman" w:hAnsiTheme="majorHAnsi" w:cstheme="majorHAnsi"/>
        </w:rPr>
        <w:t xml:space="preserve">events that are related to </w:t>
      </w:r>
      <w:r w:rsidR="00977323">
        <w:rPr>
          <w:rFonts w:asciiTheme="majorHAnsi" w:eastAsia="Times New Roman" w:hAnsiTheme="majorHAnsi" w:cstheme="majorHAnsi"/>
        </w:rPr>
        <w:t>quality research practice.</w:t>
      </w:r>
    </w:p>
    <w:p w14:paraId="716111F7" w14:textId="0889BD92" w:rsidR="00EE559A" w:rsidRDefault="00EE559A" w:rsidP="00A13BA8">
      <w:pPr>
        <w:pStyle w:val="ListParagraph"/>
        <w:numPr>
          <w:ilvl w:val="2"/>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Let everyone know that CMRSCA</w:t>
      </w:r>
      <w:r w:rsidR="00423125">
        <w:rPr>
          <w:rFonts w:asciiTheme="majorHAnsi" w:eastAsia="Times New Roman" w:hAnsiTheme="majorHAnsi" w:cstheme="majorHAnsi"/>
        </w:rPr>
        <w:t xml:space="preserve"> / RIO</w:t>
      </w:r>
      <w:r>
        <w:rPr>
          <w:rFonts w:asciiTheme="majorHAnsi" w:eastAsia="Times New Roman" w:hAnsiTheme="majorHAnsi" w:cstheme="majorHAnsi"/>
        </w:rPr>
        <w:t xml:space="preserve"> </w:t>
      </w:r>
      <w:r w:rsidR="00423125">
        <w:rPr>
          <w:rFonts w:asciiTheme="majorHAnsi" w:eastAsia="Times New Roman" w:hAnsiTheme="majorHAnsi" w:cstheme="majorHAnsi"/>
        </w:rPr>
        <w:t>are</w:t>
      </w:r>
      <w:r>
        <w:rPr>
          <w:rFonts w:asciiTheme="majorHAnsi" w:eastAsia="Times New Roman" w:hAnsiTheme="majorHAnsi" w:cstheme="majorHAnsi"/>
        </w:rPr>
        <w:t xml:space="preserve"> out there</w:t>
      </w:r>
    </w:p>
    <w:p w14:paraId="1897CA4C" w14:textId="0BD55170" w:rsidR="00FA6B25" w:rsidRDefault="00CF2521" w:rsidP="0015733F">
      <w:pPr>
        <w:pStyle w:val="ListParagraph"/>
        <w:numPr>
          <w:ilvl w:val="0"/>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Save the Date for the </w:t>
      </w:r>
      <w:r w:rsidR="00FA6B25">
        <w:rPr>
          <w:rFonts w:asciiTheme="majorHAnsi" w:eastAsia="Times New Roman" w:hAnsiTheme="majorHAnsi" w:cstheme="majorHAnsi"/>
        </w:rPr>
        <w:t>RCR Mini Conference</w:t>
      </w:r>
      <w:r>
        <w:rPr>
          <w:rFonts w:asciiTheme="majorHAnsi" w:eastAsia="Times New Roman" w:hAnsiTheme="majorHAnsi" w:cstheme="majorHAnsi"/>
        </w:rPr>
        <w:t xml:space="preserve"> </w:t>
      </w:r>
      <w:r w:rsidR="00EB692A">
        <w:rPr>
          <w:rFonts w:asciiTheme="majorHAnsi" w:eastAsia="Times New Roman" w:hAnsiTheme="majorHAnsi" w:cstheme="majorHAnsi"/>
        </w:rPr>
        <w:t>on August 19</w:t>
      </w:r>
      <w:r w:rsidR="00EB692A" w:rsidRPr="00EB692A">
        <w:rPr>
          <w:rFonts w:asciiTheme="majorHAnsi" w:eastAsia="Times New Roman" w:hAnsiTheme="majorHAnsi" w:cstheme="majorHAnsi"/>
          <w:vertAlign w:val="superscript"/>
        </w:rPr>
        <w:t>th</w:t>
      </w:r>
      <w:r w:rsidR="00EB692A">
        <w:rPr>
          <w:rFonts w:asciiTheme="majorHAnsi" w:eastAsia="Times New Roman" w:hAnsiTheme="majorHAnsi" w:cstheme="majorHAnsi"/>
        </w:rPr>
        <w:t xml:space="preserve"> from 1-5pm</w:t>
      </w:r>
    </w:p>
    <w:p w14:paraId="709EC5A0" w14:textId="77777777" w:rsidR="004D43C9" w:rsidRDefault="003D234E" w:rsidP="004D43C9">
      <w:pPr>
        <w:pStyle w:val="ListParagraph"/>
        <w:numPr>
          <w:ilvl w:val="1"/>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We do have</w:t>
      </w:r>
      <w:r w:rsidR="00C762FF">
        <w:rPr>
          <w:rFonts w:asciiTheme="majorHAnsi" w:eastAsia="Times New Roman" w:hAnsiTheme="majorHAnsi" w:cstheme="majorHAnsi"/>
        </w:rPr>
        <w:t xml:space="preserve"> an RCR Teams page that </w:t>
      </w:r>
      <w:r w:rsidR="0095262A">
        <w:rPr>
          <w:rFonts w:asciiTheme="majorHAnsi" w:eastAsia="Times New Roman" w:hAnsiTheme="majorHAnsi" w:cstheme="majorHAnsi"/>
        </w:rPr>
        <w:t xml:space="preserve">has short 10hr </w:t>
      </w:r>
      <w:r w:rsidR="004D43C9">
        <w:rPr>
          <w:rFonts w:asciiTheme="majorHAnsi" w:eastAsia="Times New Roman" w:hAnsiTheme="majorHAnsi" w:cstheme="majorHAnsi"/>
        </w:rPr>
        <w:t>webinars.</w:t>
      </w:r>
      <w:r w:rsidR="004D43C9" w:rsidRPr="004D43C9">
        <w:rPr>
          <w:rFonts w:asciiTheme="majorHAnsi" w:eastAsia="Times New Roman" w:hAnsiTheme="majorHAnsi" w:cstheme="majorHAnsi"/>
        </w:rPr>
        <w:t xml:space="preserve"> </w:t>
      </w:r>
    </w:p>
    <w:p w14:paraId="0F63DBF3" w14:textId="41BE5789" w:rsidR="00B04DD6" w:rsidRDefault="00000000" w:rsidP="00B04DD6">
      <w:pPr>
        <w:pStyle w:val="ListParagraph"/>
        <w:numPr>
          <w:ilvl w:val="2"/>
          <w:numId w:val="9"/>
        </w:numPr>
        <w:spacing w:after="0"/>
        <w:contextualSpacing w:val="0"/>
        <w:rPr>
          <w:rFonts w:asciiTheme="majorHAnsi" w:eastAsia="Times New Roman" w:hAnsiTheme="majorHAnsi" w:cstheme="majorHAnsi"/>
        </w:rPr>
      </w:pPr>
      <w:hyperlink r:id="rId11" w:history="1">
        <w:r w:rsidR="00B04DD6">
          <w:rPr>
            <w:rStyle w:val="Hyperlink"/>
          </w:rPr>
          <w:t>RCR Workshops | General | Microsoft Teams</w:t>
        </w:r>
      </w:hyperlink>
    </w:p>
    <w:p w14:paraId="7ADD3F54" w14:textId="1610705B" w:rsidR="004D43C9" w:rsidRDefault="004D43C9" w:rsidP="004D43C9">
      <w:pPr>
        <w:pStyle w:val="ListParagraph"/>
        <w:numPr>
          <w:ilvl w:val="0"/>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Plagiarism Checks</w:t>
      </w:r>
    </w:p>
    <w:p w14:paraId="5416F7A0" w14:textId="141DD43E" w:rsidR="00134AA1" w:rsidRDefault="0081300E" w:rsidP="00134AA1">
      <w:pPr>
        <w:pStyle w:val="ListParagraph"/>
        <w:numPr>
          <w:ilvl w:val="1"/>
          <w:numId w:val="9"/>
        </w:numPr>
        <w:spacing w:after="0"/>
        <w:contextualSpacing w:val="0"/>
        <w:rPr>
          <w:rFonts w:asciiTheme="majorHAnsi" w:eastAsia="Times New Roman" w:hAnsiTheme="majorHAnsi" w:cstheme="majorHAnsi"/>
        </w:rPr>
      </w:pPr>
      <w:r>
        <w:rPr>
          <w:rFonts w:asciiTheme="majorHAnsi" w:eastAsia="Times New Roman" w:hAnsiTheme="majorHAnsi" w:cstheme="majorHAnsi"/>
        </w:rPr>
        <w:t xml:space="preserve">The Graduate School has implemented a </w:t>
      </w:r>
      <w:r w:rsidR="006831E3">
        <w:rPr>
          <w:rFonts w:asciiTheme="majorHAnsi" w:eastAsia="Times New Roman" w:hAnsiTheme="majorHAnsi" w:cstheme="majorHAnsi"/>
        </w:rPr>
        <w:t>change</w:t>
      </w:r>
      <w:r w:rsidR="004F1781">
        <w:rPr>
          <w:rFonts w:asciiTheme="majorHAnsi" w:eastAsia="Times New Roman" w:hAnsiTheme="majorHAnsi" w:cstheme="majorHAnsi"/>
        </w:rPr>
        <w:t>,</w:t>
      </w:r>
      <w:r w:rsidR="006831E3">
        <w:rPr>
          <w:rFonts w:asciiTheme="majorHAnsi" w:eastAsia="Times New Roman" w:hAnsiTheme="majorHAnsi" w:cstheme="majorHAnsi"/>
        </w:rPr>
        <w:t xml:space="preserve"> based on CMRSCA recommendation</w:t>
      </w:r>
      <w:r w:rsidR="004F1781">
        <w:rPr>
          <w:rFonts w:asciiTheme="majorHAnsi" w:eastAsia="Times New Roman" w:hAnsiTheme="majorHAnsi" w:cstheme="majorHAnsi"/>
        </w:rPr>
        <w:t>s,</w:t>
      </w:r>
      <w:r w:rsidR="00493F06">
        <w:rPr>
          <w:rFonts w:asciiTheme="majorHAnsi" w:eastAsia="Times New Roman" w:hAnsiTheme="majorHAnsi" w:cstheme="majorHAnsi"/>
        </w:rPr>
        <w:t xml:space="preserve"> to their Dissertation/Thesis Defense form that requires all chairs to </w:t>
      </w:r>
      <w:r w:rsidR="00CE641B">
        <w:rPr>
          <w:rFonts w:asciiTheme="majorHAnsi" w:eastAsia="Times New Roman" w:hAnsiTheme="majorHAnsi" w:cstheme="majorHAnsi"/>
        </w:rPr>
        <w:t xml:space="preserve">confirm that they </w:t>
      </w:r>
      <w:r w:rsidR="00134AA1">
        <w:rPr>
          <w:rFonts w:asciiTheme="majorHAnsi" w:eastAsia="Times New Roman" w:hAnsiTheme="majorHAnsi" w:cstheme="majorHAnsi"/>
        </w:rPr>
        <w:t>have reviewed</w:t>
      </w:r>
      <w:r w:rsidR="00813832">
        <w:rPr>
          <w:rFonts w:asciiTheme="majorHAnsi" w:eastAsia="Times New Roman" w:hAnsiTheme="majorHAnsi" w:cstheme="majorHAnsi"/>
        </w:rPr>
        <w:t xml:space="preserve"> the work</w:t>
      </w:r>
      <w:r w:rsidR="00134AA1">
        <w:rPr>
          <w:rFonts w:asciiTheme="majorHAnsi" w:eastAsia="Times New Roman" w:hAnsiTheme="majorHAnsi" w:cstheme="majorHAnsi"/>
        </w:rPr>
        <w:t xml:space="preserve"> in a plagiarism checker</w:t>
      </w:r>
      <w:r w:rsidR="00813832">
        <w:rPr>
          <w:rFonts w:asciiTheme="majorHAnsi" w:eastAsia="Times New Roman" w:hAnsiTheme="majorHAnsi" w:cstheme="majorHAnsi"/>
        </w:rPr>
        <w:t>.</w:t>
      </w:r>
    </w:p>
    <w:p w14:paraId="64CD8FF9" w14:textId="14D36F4E" w:rsidR="003D234E" w:rsidRPr="00DC4AEF" w:rsidRDefault="003D234E" w:rsidP="004D43C9">
      <w:pPr>
        <w:pStyle w:val="ListParagraph"/>
        <w:spacing w:after="0"/>
        <w:ind w:left="1440"/>
        <w:contextualSpacing w:val="0"/>
        <w:rPr>
          <w:rFonts w:asciiTheme="majorHAnsi" w:eastAsia="Times New Roman" w:hAnsiTheme="majorHAnsi" w:cstheme="majorHAnsi"/>
        </w:rPr>
      </w:pPr>
    </w:p>
    <w:p w14:paraId="0AE6F76F" w14:textId="4FC87AC7" w:rsidR="00CB2E09" w:rsidRPr="00671B75" w:rsidRDefault="00351E5B" w:rsidP="00A33E75">
      <w:pPr>
        <w:spacing w:after="0"/>
        <w:rPr>
          <w:rFonts w:asciiTheme="majorHAnsi" w:hAnsiTheme="majorHAnsi" w:cstheme="majorHAnsi"/>
        </w:rPr>
      </w:pPr>
      <w:r w:rsidRPr="00671B75">
        <w:rPr>
          <w:rFonts w:asciiTheme="majorHAnsi" w:hAnsiTheme="majorHAnsi" w:cstheme="majorHAnsi"/>
          <w:b/>
        </w:rPr>
        <w:lastRenderedPageBreak/>
        <w:t>M</w:t>
      </w:r>
      <w:r>
        <w:rPr>
          <w:rFonts w:asciiTheme="majorHAnsi" w:hAnsiTheme="majorHAnsi" w:cstheme="majorHAnsi"/>
          <w:b/>
        </w:rPr>
        <w:t xml:space="preserve">eeting concluded at </w:t>
      </w:r>
      <w:r w:rsidR="00B52998">
        <w:rPr>
          <w:rFonts w:asciiTheme="majorHAnsi" w:hAnsiTheme="majorHAnsi" w:cstheme="majorHAnsi"/>
          <w:b/>
        </w:rPr>
        <w:t>2:</w:t>
      </w:r>
      <w:r w:rsidR="00EE559A">
        <w:rPr>
          <w:rFonts w:asciiTheme="majorHAnsi" w:hAnsiTheme="majorHAnsi" w:cstheme="majorHAnsi"/>
          <w:b/>
        </w:rPr>
        <w:t>58</w:t>
      </w:r>
      <w:r>
        <w:rPr>
          <w:rFonts w:asciiTheme="majorHAnsi" w:hAnsiTheme="majorHAnsi" w:cstheme="majorHAnsi"/>
          <w:b/>
        </w:rPr>
        <w:t xml:space="preserve"> pm</w:t>
      </w:r>
    </w:p>
    <w:sectPr w:rsidR="00CB2E09" w:rsidRPr="00671B75" w:rsidSect="007D6FAE">
      <w:headerReference w:type="first" r:id="rId12"/>
      <w:type w:val="continuous"/>
      <w:pgSz w:w="12240" w:h="15840"/>
      <w:pgMar w:top="1440" w:right="1440" w:bottom="1440" w:left="1440" w:header="63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2449C" w14:textId="77777777" w:rsidR="007D6FAE" w:rsidRDefault="007D6FAE" w:rsidP="00BA16C1">
      <w:pPr>
        <w:spacing w:after="0"/>
      </w:pPr>
      <w:r>
        <w:separator/>
      </w:r>
    </w:p>
  </w:endnote>
  <w:endnote w:type="continuationSeparator" w:id="0">
    <w:p w14:paraId="5F630C70" w14:textId="77777777" w:rsidR="007D6FAE" w:rsidRDefault="007D6FAE"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9BA4D" w14:textId="77777777" w:rsidR="007D6FAE" w:rsidRDefault="007D6FAE" w:rsidP="00BA16C1">
      <w:pPr>
        <w:spacing w:after="0"/>
      </w:pPr>
      <w:r>
        <w:separator/>
      </w:r>
    </w:p>
  </w:footnote>
  <w:footnote w:type="continuationSeparator" w:id="0">
    <w:p w14:paraId="082580D3" w14:textId="77777777" w:rsidR="007D6FAE" w:rsidRDefault="007D6FAE"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228FB" w14:textId="77777777" w:rsidR="00071109" w:rsidRDefault="00071109">
    <w:pPr>
      <w:pStyle w:val="Header"/>
    </w:pPr>
    <w:r>
      <w:rPr>
        <w:rFonts w:ascii="Arial" w:hAnsi="Arial"/>
        <w:noProof/>
        <w:sz w:val="20"/>
        <w:szCs w:val="20"/>
        <w:lang w:eastAsia="en-US"/>
      </w:rPr>
      <w:drawing>
        <wp:inline distT="0" distB="0" distL="0" distR="0" wp14:anchorId="2BEEEFA8" wp14:editId="086CCBF0">
          <wp:extent cx="2965361" cy="409801"/>
          <wp:effectExtent l="0" t="0" r="6985" b="0"/>
          <wp:docPr id="3" name="Picture 3"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81136"/>
    <w:multiLevelType w:val="hybridMultilevel"/>
    <w:tmpl w:val="F7F6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61CC"/>
    <w:multiLevelType w:val="hybridMultilevel"/>
    <w:tmpl w:val="2568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967B1"/>
    <w:multiLevelType w:val="hybridMultilevel"/>
    <w:tmpl w:val="A13A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13A1"/>
    <w:multiLevelType w:val="hybridMultilevel"/>
    <w:tmpl w:val="94B6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70335"/>
    <w:multiLevelType w:val="hybridMultilevel"/>
    <w:tmpl w:val="7948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4909"/>
    <w:multiLevelType w:val="hybridMultilevel"/>
    <w:tmpl w:val="22D80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E543A"/>
    <w:multiLevelType w:val="hybridMultilevel"/>
    <w:tmpl w:val="E07A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86B32"/>
    <w:multiLevelType w:val="hybridMultilevel"/>
    <w:tmpl w:val="F83E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BB5024"/>
    <w:multiLevelType w:val="hybridMultilevel"/>
    <w:tmpl w:val="984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842365">
    <w:abstractNumId w:val="5"/>
  </w:num>
  <w:num w:numId="2" w16cid:durableId="301815422">
    <w:abstractNumId w:val="2"/>
  </w:num>
  <w:num w:numId="3" w16cid:durableId="1296256785">
    <w:abstractNumId w:val="8"/>
  </w:num>
  <w:num w:numId="4" w16cid:durableId="491335730">
    <w:abstractNumId w:val="6"/>
  </w:num>
  <w:num w:numId="5" w16cid:durableId="368840836">
    <w:abstractNumId w:val="0"/>
  </w:num>
  <w:num w:numId="6" w16cid:durableId="401561117">
    <w:abstractNumId w:val="1"/>
  </w:num>
  <w:num w:numId="7" w16cid:durableId="1272056976">
    <w:abstractNumId w:val="4"/>
  </w:num>
  <w:num w:numId="8" w16cid:durableId="1829324044">
    <w:abstractNumId w:val="3"/>
  </w:num>
  <w:num w:numId="9" w16cid:durableId="19281219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0A"/>
    <w:rsid w:val="00001823"/>
    <w:rsid w:val="00011212"/>
    <w:rsid w:val="00047E83"/>
    <w:rsid w:val="00054DA2"/>
    <w:rsid w:val="000551F2"/>
    <w:rsid w:val="00071109"/>
    <w:rsid w:val="0007138A"/>
    <w:rsid w:val="00071533"/>
    <w:rsid w:val="00071D47"/>
    <w:rsid w:val="00095989"/>
    <w:rsid w:val="000A027F"/>
    <w:rsid w:val="000C1D8F"/>
    <w:rsid w:val="000C304B"/>
    <w:rsid w:val="000C5026"/>
    <w:rsid w:val="000E5CE6"/>
    <w:rsid w:val="000E6AA7"/>
    <w:rsid w:val="000F5A8A"/>
    <w:rsid w:val="00101B18"/>
    <w:rsid w:val="0011100B"/>
    <w:rsid w:val="00111427"/>
    <w:rsid w:val="00114645"/>
    <w:rsid w:val="00117CEA"/>
    <w:rsid w:val="00122B43"/>
    <w:rsid w:val="00123DC1"/>
    <w:rsid w:val="001245E8"/>
    <w:rsid w:val="00134AA1"/>
    <w:rsid w:val="001376EE"/>
    <w:rsid w:val="0015733F"/>
    <w:rsid w:val="00157B01"/>
    <w:rsid w:val="00160367"/>
    <w:rsid w:val="001707DA"/>
    <w:rsid w:val="00186197"/>
    <w:rsid w:val="00186225"/>
    <w:rsid w:val="001A2D8E"/>
    <w:rsid w:val="001A7C50"/>
    <w:rsid w:val="001B0EC0"/>
    <w:rsid w:val="001B48CD"/>
    <w:rsid w:val="001B4AB8"/>
    <w:rsid w:val="001E7343"/>
    <w:rsid w:val="001F0D45"/>
    <w:rsid w:val="00216232"/>
    <w:rsid w:val="00222504"/>
    <w:rsid w:val="00225A12"/>
    <w:rsid w:val="002410BA"/>
    <w:rsid w:val="002447CA"/>
    <w:rsid w:val="00244D1A"/>
    <w:rsid w:val="00247CFF"/>
    <w:rsid w:val="002508EC"/>
    <w:rsid w:val="00251BC4"/>
    <w:rsid w:val="00256615"/>
    <w:rsid w:val="00293CC7"/>
    <w:rsid w:val="00296D48"/>
    <w:rsid w:val="002A1721"/>
    <w:rsid w:val="002A1C83"/>
    <w:rsid w:val="002B6B33"/>
    <w:rsid w:val="002C1705"/>
    <w:rsid w:val="002D208D"/>
    <w:rsid w:val="002E67FE"/>
    <w:rsid w:val="00302A34"/>
    <w:rsid w:val="00316F05"/>
    <w:rsid w:val="00317ED7"/>
    <w:rsid w:val="003221A5"/>
    <w:rsid w:val="0032617E"/>
    <w:rsid w:val="003339F2"/>
    <w:rsid w:val="0033423F"/>
    <w:rsid w:val="00337D47"/>
    <w:rsid w:val="00340B48"/>
    <w:rsid w:val="00344324"/>
    <w:rsid w:val="003457AA"/>
    <w:rsid w:val="00347B1C"/>
    <w:rsid w:val="00351E5B"/>
    <w:rsid w:val="0035449C"/>
    <w:rsid w:val="00354552"/>
    <w:rsid w:val="00357A4E"/>
    <w:rsid w:val="00362AC4"/>
    <w:rsid w:val="00373697"/>
    <w:rsid w:val="00374359"/>
    <w:rsid w:val="0037623A"/>
    <w:rsid w:val="00382FA8"/>
    <w:rsid w:val="00384D6E"/>
    <w:rsid w:val="00386F46"/>
    <w:rsid w:val="00391B6C"/>
    <w:rsid w:val="003946C3"/>
    <w:rsid w:val="0039554D"/>
    <w:rsid w:val="003A7173"/>
    <w:rsid w:val="003B3BE5"/>
    <w:rsid w:val="003B6E28"/>
    <w:rsid w:val="003C22A4"/>
    <w:rsid w:val="003C2395"/>
    <w:rsid w:val="003D0951"/>
    <w:rsid w:val="003D234E"/>
    <w:rsid w:val="003D7351"/>
    <w:rsid w:val="003F34A4"/>
    <w:rsid w:val="0040785D"/>
    <w:rsid w:val="00414B92"/>
    <w:rsid w:val="00423125"/>
    <w:rsid w:val="00425EFF"/>
    <w:rsid w:val="0044650D"/>
    <w:rsid w:val="00446AB4"/>
    <w:rsid w:val="00447B2B"/>
    <w:rsid w:val="00451158"/>
    <w:rsid w:val="0046439F"/>
    <w:rsid w:val="00467A58"/>
    <w:rsid w:val="00472D2B"/>
    <w:rsid w:val="00483FD9"/>
    <w:rsid w:val="004875ED"/>
    <w:rsid w:val="00493F06"/>
    <w:rsid w:val="004959AD"/>
    <w:rsid w:val="004A2300"/>
    <w:rsid w:val="004B05C9"/>
    <w:rsid w:val="004C2369"/>
    <w:rsid w:val="004C5F81"/>
    <w:rsid w:val="004C6993"/>
    <w:rsid w:val="004D1E90"/>
    <w:rsid w:val="004D43C9"/>
    <w:rsid w:val="004D5262"/>
    <w:rsid w:val="004E213B"/>
    <w:rsid w:val="004E2A78"/>
    <w:rsid w:val="004F1781"/>
    <w:rsid w:val="004F38C2"/>
    <w:rsid w:val="004F55CA"/>
    <w:rsid w:val="004F7A42"/>
    <w:rsid w:val="005000DF"/>
    <w:rsid w:val="00503AE2"/>
    <w:rsid w:val="005054F6"/>
    <w:rsid w:val="0051687E"/>
    <w:rsid w:val="005275A0"/>
    <w:rsid w:val="00544A7F"/>
    <w:rsid w:val="005541EC"/>
    <w:rsid w:val="005672D0"/>
    <w:rsid w:val="00571FEE"/>
    <w:rsid w:val="005733B8"/>
    <w:rsid w:val="00574BF5"/>
    <w:rsid w:val="0057530A"/>
    <w:rsid w:val="005927BA"/>
    <w:rsid w:val="00596E5D"/>
    <w:rsid w:val="005B5F8A"/>
    <w:rsid w:val="005B765C"/>
    <w:rsid w:val="005C2F8F"/>
    <w:rsid w:val="005D377D"/>
    <w:rsid w:val="005E48FC"/>
    <w:rsid w:val="005E54B9"/>
    <w:rsid w:val="005E6B50"/>
    <w:rsid w:val="005F72B0"/>
    <w:rsid w:val="00601A01"/>
    <w:rsid w:val="00610F00"/>
    <w:rsid w:val="00622571"/>
    <w:rsid w:val="006333E4"/>
    <w:rsid w:val="006349EB"/>
    <w:rsid w:val="006354E4"/>
    <w:rsid w:val="00637EC2"/>
    <w:rsid w:val="006536E6"/>
    <w:rsid w:val="00662F41"/>
    <w:rsid w:val="00664A89"/>
    <w:rsid w:val="0066620A"/>
    <w:rsid w:val="00671B75"/>
    <w:rsid w:val="00675FA0"/>
    <w:rsid w:val="00680681"/>
    <w:rsid w:val="006831E3"/>
    <w:rsid w:val="00685FC6"/>
    <w:rsid w:val="006A52D1"/>
    <w:rsid w:val="006B3516"/>
    <w:rsid w:val="006B78CC"/>
    <w:rsid w:val="006C1FC3"/>
    <w:rsid w:val="006D3E03"/>
    <w:rsid w:val="006D6148"/>
    <w:rsid w:val="006E2B7C"/>
    <w:rsid w:val="006E338F"/>
    <w:rsid w:val="00701494"/>
    <w:rsid w:val="007033A7"/>
    <w:rsid w:val="00715A61"/>
    <w:rsid w:val="00721976"/>
    <w:rsid w:val="007378A0"/>
    <w:rsid w:val="00745A40"/>
    <w:rsid w:val="00755B6D"/>
    <w:rsid w:val="0077106F"/>
    <w:rsid w:val="00784CD7"/>
    <w:rsid w:val="00791860"/>
    <w:rsid w:val="00794461"/>
    <w:rsid w:val="00796E34"/>
    <w:rsid w:val="007A40D7"/>
    <w:rsid w:val="007B40FA"/>
    <w:rsid w:val="007C3042"/>
    <w:rsid w:val="007D6FAE"/>
    <w:rsid w:val="007E1B4E"/>
    <w:rsid w:val="007F1312"/>
    <w:rsid w:val="007F15B0"/>
    <w:rsid w:val="007F2B12"/>
    <w:rsid w:val="007F7010"/>
    <w:rsid w:val="0081300E"/>
    <w:rsid w:val="00813832"/>
    <w:rsid w:val="00817746"/>
    <w:rsid w:val="008234BE"/>
    <w:rsid w:val="008274A6"/>
    <w:rsid w:val="00831FC8"/>
    <w:rsid w:val="00834F65"/>
    <w:rsid w:val="00837054"/>
    <w:rsid w:val="008506B9"/>
    <w:rsid w:val="00852FDE"/>
    <w:rsid w:val="00854DE2"/>
    <w:rsid w:val="008D31C6"/>
    <w:rsid w:val="008D7BC9"/>
    <w:rsid w:val="008E1DF5"/>
    <w:rsid w:val="00902465"/>
    <w:rsid w:val="009043F9"/>
    <w:rsid w:val="00912A9C"/>
    <w:rsid w:val="00914CE3"/>
    <w:rsid w:val="00915BE1"/>
    <w:rsid w:val="009248ED"/>
    <w:rsid w:val="0092534D"/>
    <w:rsid w:val="009253B5"/>
    <w:rsid w:val="0095262A"/>
    <w:rsid w:val="0095402C"/>
    <w:rsid w:val="00971980"/>
    <w:rsid w:val="00977323"/>
    <w:rsid w:val="00977FDC"/>
    <w:rsid w:val="009901A0"/>
    <w:rsid w:val="0099320B"/>
    <w:rsid w:val="009A3ADB"/>
    <w:rsid w:val="009D2A3A"/>
    <w:rsid w:val="009E6A1F"/>
    <w:rsid w:val="00A0548D"/>
    <w:rsid w:val="00A11201"/>
    <w:rsid w:val="00A13BA8"/>
    <w:rsid w:val="00A15683"/>
    <w:rsid w:val="00A15757"/>
    <w:rsid w:val="00A20060"/>
    <w:rsid w:val="00A33E75"/>
    <w:rsid w:val="00A73B01"/>
    <w:rsid w:val="00A770C2"/>
    <w:rsid w:val="00A81FC9"/>
    <w:rsid w:val="00A9579E"/>
    <w:rsid w:val="00AC4339"/>
    <w:rsid w:val="00AF3C25"/>
    <w:rsid w:val="00B04DD6"/>
    <w:rsid w:val="00B05BCD"/>
    <w:rsid w:val="00B1307F"/>
    <w:rsid w:val="00B21DEB"/>
    <w:rsid w:val="00B25AAE"/>
    <w:rsid w:val="00B513BE"/>
    <w:rsid w:val="00B52998"/>
    <w:rsid w:val="00B55101"/>
    <w:rsid w:val="00B5669E"/>
    <w:rsid w:val="00B61A11"/>
    <w:rsid w:val="00B668F3"/>
    <w:rsid w:val="00B70DA2"/>
    <w:rsid w:val="00B81C60"/>
    <w:rsid w:val="00B84DCB"/>
    <w:rsid w:val="00BA16C1"/>
    <w:rsid w:val="00BA2969"/>
    <w:rsid w:val="00BA2A55"/>
    <w:rsid w:val="00BA337D"/>
    <w:rsid w:val="00BB1394"/>
    <w:rsid w:val="00BB3F62"/>
    <w:rsid w:val="00BB4378"/>
    <w:rsid w:val="00BD6483"/>
    <w:rsid w:val="00BE49D4"/>
    <w:rsid w:val="00BF7F4B"/>
    <w:rsid w:val="00C06F2B"/>
    <w:rsid w:val="00C07FA0"/>
    <w:rsid w:val="00C12253"/>
    <w:rsid w:val="00C14863"/>
    <w:rsid w:val="00C30DC6"/>
    <w:rsid w:val="00C334B6"/>
    <w:rsid w:val="00C40B80"/>
    <w:rsid w:val="00C41FED"/>
    <w:rsid w:val="00C420BC"/>
    <w:rsid w:val="00C46748"/>
    <w:rsid w:val="00C511E6"/>
    <w:rsid w:val="00C56B0D"/>
    <w:rsid w:val="00C57980"/>
    <w:rsid w:val="00C71A44"/>
    <w:rsid w:val="00C762FF"/>
    <w:rsid w:val="00C77012"/>
    <w:rsid w:val="00C830D9"/>
    <w:rsid w:val="00C926BD"/>
    <w:rsid w:val="00C9643B"/>
    <w:rsid w:val="00CB216B"/>
    <w:rsid w:val="00CB2E09"/>
    <w:rsid w:val="00CE641B"/>
    <w:rsid w:val="00CF0DFC"/>
    <w:rsid w:val="00CF2521"/>
    <w:rsid w:val="00CF4741"/>
    <w:rsid w:val="00CF7B00"/>
    <w:rsid w:val="00CF7DEE"/>
    <w:rsid w:val="00D0152A"/>
    <w:rsid w:val="00D04794"/>
    <w:rsid w:val="00D07351"/>
    <w:rsid w:val="00D07F15"/>
    <w:rsid w:val="00D1633A"/>
    <w:rsid w:val="00D31B88"/>
    <w:rsid w:val="00D3244F"/>
    <w:rsid w:val="00D37BC0"/>
    <w:rsid w:val="00D41617"/>
    <w:rsid w:val="00D43E9E"/>
    <w:rsid w:val="00D55209"/>
    <w:rsid w:val="00D605F9"/>
    <w:rsid w:val="00D61C5F"/>
    <w:rsid w:val="00D64CC9"/>
    <w:rsid w:val="00D700DE"/>
    <w:rsid w:val="00D85B4D"/>
    <w:rsid w:val="00D91330"/>
    <w:rsid w:val="00D92F60"/>
    <w:rsid w:val="00DA7C80"/>
    <w:rsid w:val="00DB34D1"/>
    <w:rsid w:val="00DC4AEF"/>
    <w:rsid w:val="00DD0D5D"/>
    <w:rsid w:val="00DF1E46"/>
    <w:rsid w:val="00DF6EA4"/>
    <w:rsid w:val="00E04683"/>
    <w:rsid w:val="00E069B8"/>
    <w:rsid w:val="00E20E30"/>
    <w:rsid w:val="00E2631A"/>
    <w:rsid w:val="00E270C5"/>
    <w:rsid w:val="00E32191"/>
    <w:rsid w:val="00E347D2"/>
    <w:rsid w:val="00E45171"/>
    <w:rsid w:val="00E50810"/>
    <w:rsid w:val="00E51DC1"/>
    <w:rsid w:val="00E531C4"/>
    <w:rsid w:val="00E6016F"/>
    <w:rsid w:val="00E60FFB"/>
    <w:rsid w:val="00E777A5"/>
    <w:rsid w:val="00E80D9E"/>
    <w:rsid w:val="00E84250"/>
    <w:rsid w:val="00E8646F"/>
    <w:rsid w:val="00E90570"/>
    <w:rsid w:val="00E92087"/>
    <w:rsid w:val="00E96470"/>
    <w:rsid w:val="00EA18FB"/>
    <w:rsid w:val="00EA4BE3"/>
    <w:rsid w:val="00EA6592"/>
    <w:rsid w:val="00EA6DED"/>
    <w:rsid w:val="00EB268F"/>
    <w:rsid w:val="00EB26FB"/>
    <w:rsid w:val="00EB692A"/>
    <w:rsid w:val="00EC1951"/>
    <w:rsid w:val="00EC2D57"/>
    <w:rsid w:val="00EC6FA2"/>
    <w:rsid w:val="00EE3CCA"/>
    <w:rsid w:val="00EE4F9F"/>
    <w:rsid w:val="00EE559A"/>
    <w:rsid w:val="00EF74C1"/>
    <w:rsid w:val="00F01BEC"/>
    <w:rsid w:val="00F14E4A"/>
    <w:rsid w:val="00F268B1"/>
    <w:rsid w:val="00F4066D"/>
    <w:rsid w:val="00F44F97"/>
    <w:rsid w:val="00F5122E"/>
    <w:rsid w:val="00F51E30"/>
    <w:rsid w:val="00F70582"/>
    <w:rsid w:val="00F958D0"/>
    <w:rsid w:val="00FA6A12"/>
    <w:rsid w:val="00FA6B25"/>
    <w:rsid w:val="00FB1D8D"/>
    <w:rsid w:val="00FB2B1B"/>
    <w:rsid w:val="00FB31F1"/>
    <w:rsid w:val="00FB36B1"/>
    <w:rsid w:val="00FE20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5D504E"/>
  <w15:docId w15:val="{BCCA37D1-78AA-466D-91BE-2A19D51F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033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033A7"/>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character" w:customStyle="1" w:styleId="Heading4Char">
    <w:name w:val="Heading 4 Char"/>
    <w:basedOn w:val="DefaultParagraphFont"/>
    <w:link w:val="Heading4"/>
    <w:uiPriority w:val="9"/>
    <w:rsid w:val="007033A7"/>
    <w:rPr>
      <w:rFonts w:ascii="Times New Roman" w:eastAsia="Times New Roman" w:hAnsi="Times New Roman" w:cs="Times New Roman"/>
      <w:b/>
      <w:bCs/>
      <w:lang w:eastAsia="en-US"/>
    </w:rPr>
  </w:style>
  <w:style w:type="paragraph" w:styleId="NormalWeb">
    <w:name w:val="Normal (Web)"/>
    <w:basedOn w:val="Normal"/>
    <w:uiPriority w:val="99"/>
    <w:semiHidden/>
    <w:unhideWhenUsed/>
    <w:rsid w:val="007033A7"/>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7033A7"/>
    <w:rPr>
      <w:b/>
      <w:bCs/>
    </w:rPr>
  </w:style>
  <w:style w:type="character" w:customStyle="1" w:styleId="Heading3Char">
    <w:name w:val="Heading 3 Char"/>
    <w:basedOn w:val="DefaultParagraphFont"/>
    <w:link w:val="Heading3"/>
    <w:uiPriority w:val="9"/>
    <w:semiHidden/>
    <w:rsid w:val="007033A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033A7"/>
    <w:rPr>
      <w:i/>
      <w:iCs/>
    </w:rPr>
  </w:style>
  <w:style w:type="paragraph" w:styleId="ListParagraph">
    <w:name w:val="List Paragraph"/>
    <w:basedOn w:val="Normal"/>
    <w:uiPriority w:val="34"/>
    <w:qFormat/>
    <w:rsid w:val="00E8646F"/>
    <w:pPr>
      <w:ind w:left="720"/>
      <w:contextualSpacing/>
    </w:pPr>
  </w:style>
  <w:style w:type="paragraph" w:styleId="EndnoteText">
    <w:name w:val="endnote text"/>
    <w:basedOn w:val="Normal"/>
    <w:link w:val="EndnoteTextChar"/>
    <w:uiPriority w:val="99"/>
    <w:semiHidden/>
    <w:unhideWhenUsed/>
    <w:rsid w:val="00F5122E"/>
    <w:pPr>
      <w:spacing w:after="0"/>
    </w:pPr>
    <w:rPr>
      <w:sz w:val="20"/>
      <w:szCs w:val="20"/>
    </w:rPr>
  </w:style>
  <w:style w:type="character" w:customStyle="1" w:styleId="EndnoteTextChar">
    <w:name w:val="Endnote Text Char"/>
    <w:basedOn w:val="DefaultParagraphFont"/>
    <w:link w:val="EndnoteText"/>
    <w:uiPriority w:val="99"/>
    <w:semiHidden/>
    <w:rsid w:val="00F5122E"/>
    <w:rPr>
      <w:sz w:val="20"/>
      <w:szCs w:val="20"/>
    </w:rPr>
  </w:style>
  <w:style w:type="character" w:styleId="EndnoteReference">
    <w:name w:val="endnote reference"/>
    <w:basedOn w:val="DefaultParagraphFont"/>
    <w:uiPriority w:val="99"/>
    <w:semiHidden/>
    <w:unhideWhenUsed/>
    <w:rsid w:val="00F5122E"/>
    <w:rPr>
      <w:vertAlign w:val="superscript"/>
    </w:rPr>
  </w:style>
  <w:style w:type="table" w:styleId="TableGrid">
    <w:name w:val="Table Grid"/>
    <w:basedOn w:val="TableNormal"/>
    <w:uiPriority w:val="59"/>
    <w:rsid w:val="00FB2B1B"/>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evel0primary">
    <w:name w:val="palevel0primary"/>
    <w:basedOn w:val="DefaultParagraphFont"/>
    <w:rsid w:val="00FB2B1B"/>
  </w:style>
  <w:style w:type="paragraph" w:customStyle="1" w:styleId="Default">
    <w:name w:val="Default"/>
    <w:rsid w:val="00251BC4"/>
    <w:pPr>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semiHidden/>
    <w:unhideWhenUsed/>
    <w:rsid w:val="006349EB"/>
    <w:rPr>
      <w:color w:val="0000FF"/>
      <w:u w:val="single"/>
    </w:rPr>
  </w:style>
  <w:style w:type="character" w:styleId="CommentReference">
    <w:name w:val="annotation reference"/>
    <w:basedOn w:val="DefaultParagraphFont"/>
    <w:uiPriority w:val="99"/>
    <w:semiHidden/>
    <w:unhideWhenUsed/>
    <w:rsid w:val="005275A0"/>
    <w:rPr>
      <w:sz w:val="16"/>
      <w:szCs w:val="16"/>
    </w:rPr>
  </w:style>
  <w:style w:type="paragraph" w:styleId="CommentText">
    <w:name w:val="annotation text"/>
    <w:basedOn w:val="Normal"/>
    <w:link w:val="CommentTextChar"/>
    <w:uiPriority w:val="99"/>
    <w:semiHidden/>
    <w:unhideWhenUsed/>
    <w:rsid w:val="005275A0"/>
    <w:rPr>
      <w:sz w:val="20"/>
      <w:szCs w:val="20"/>
    </w:rPr>
  </w:style>
  <w:style w:type="character" w:customStyle="1" w:styleId="CommentTextChar">
    <w:name w:val="Comment Text Char"/>
    <w:basedOn w:val="DefaultParagraphFont"/>
    <w:link w:val="CommentText"/>
    <w:uiPriority w:val="99"/>
    <w:semiHidden/>
    <w:rsid w:val="005275A0"/>
    <w:rPr>
      <w:sz w:val="20"/>
      <w:szCs w:val="20"/>
    </w:rPr>
  </w:style>
  <w:style w:type="paragraph" w:styleId="CommentSubject">
    <w:name w:val="annotation subject"/>
    <w:basedOn w:val="CommentText"/>
    <w:next w:val="CommentText"/>
    <w:link w:val="CommentSubjectChar"/>
    <w:uiPriority w:val="99"/>
    <w:semiHidden/>
    <w:unhideWhenUsed/>
    <w:rsid w:val="005275A0"/>
    <w:rPr>
      <w:b/>
      <w:bCs/>
    </w:rPr>
  </w:style>
  <w:style w:type="character" w:customStyle="1" w:styleId="CommentSubjectChar">
    <w:name w:val="Comment Subject Char"/>
    <w:basedOn w:val="CommentTextChar"/>
    <w:link w:val="CommentSubject"/>
    <w:uiPriority w:val="99"/>
    <w:semiHidden/>
    <w:rsid w:val="00527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84198">
      <w:bodyDiv w:val="1"/>
      <w:marLeft w:val="0"/>
      <w:marRight w:val="0"/>
      <w:marTop w:val="0"/>
      <w:marBottom w:val="0"/>
      <w:divBdr>
        <w:top w:val="none" w:sz="0" w:space="0" w:color="auto"/>
        <w:left w:val="none" w:sz="0" w:space="0" w:color="auto"/>
        <w:bottom w:val="none" w:sz="0" w:space="0" w:color="auto"/>
        <w:right w:val="none" w:sz="0" w:space="0" w:color="auto"/>
      </w:divBdr>
    </w:div>
    <w:div w:id="387191084">
      <w:bodyDiv w:val="1"/>
      <w:marLeft w:val="0"/>
      <w:marRight w:val="0"/>
      <w:marTop w:val="0"/>
      <w:marBottom w:val="0"/>
      <w:divBdr>
        <w:top w:val="none" w:sz="0" w:space="0" w:color="auto"/>
        <w:left w:val="none" w:sz="0" w:space="0" w:color="auto"/>
        <w:bottom w:val="none" w:sz="0" w:space="0" w:color="auto"/>
        <w:right w:val="none" w:sz="0" w:space="0" w:color="auto"/>
      </w:divBdr>
    </w:div>
    <w:div w:id="450395726">
      <w:bodyDiv w:val="1"/>
      <w:marLeft w:val="0"/>
      <w:marRight w:val="0"/>
      <w:marTop w:val="0"/>
      <w:marBottom w:val="0"/>
      <w:divBdr>
        <w:top w:val="none" w:sz="0" w:space="0" w:color="auto"/>
        <w:left w:val="none" w:sz="0" w:space="0" w:color="auto"/>
        <w:bottom w:val="none" w:sz="0" w:space="0" w:color="auto"/>
        <w:right w:val="none" w:sz="0" w:space="0" w:color="auto"/>
      </w:divBdr>
    </w:div>
    <w:div w:id="634603175">
      <w:bodyDiv w:val="1"/>
      <w:marLeft w:val="0"/>
      <w:marRight w:val="0"/>
      <w:marTop w:val="0"/>
      <w:marBottom w:val="0"/>
      <w:divBdr>
        <w:top w:val="none" w:sz="0" w:space="0" w:color="auto"/>
        <w:left w:val="none" w:sz="0" w:space="0" w:color="auto"/>
        <w:bottom w:val="none" w:sz="0" w:space="0" w:color="auto"/>
        <w:right w:val="none" w:sz="0" w:space="0" w:color="auto"/>
      </w:divBdr>
      <w:divsChild>
        <w:div w:id="788620506">
          <w:marLeft w:val="0"/>
          <w:marRight w:val="0"/>
          <w:marTop w:val="0"/>
          <w:marBottom w:val="0"/>
          <w:divBdr>
            <w:top w:val="none" w:sz="0" w:space="0" w:color="auto"/>
            <w:left w:val="none" w:sz="0" w:space="0" w:color="auto"/>
            <w:bottom w:val="none" w:sz="0" w:space="0" w:color="auto"/>
            <w:right w:val="none" w:sz="0" w:space="0" w:color="auto"/>
          </w:divBdr>
          <w:divsChild>
            <w:div w:id="1870796583">
              <w:marLeft w:val="0"/>
              <w:marRight w:val="0"/>
              <w:marTop w:val="0"/>
              <w:marBottom w:val="0"/>
              <w:divBdr>
                <w:top w:val="none" w:sz="0" w:space="0" w:color="auto"/>
                <w:left w:val="none" w:sz="0" w:space="0" w:color="auto"/>
                <w:bottom w:val="none" w:sz="0" w:space="0" w:color="auto"/>
                <w:right w:val="none" w:sz="0" w:space="0" w:color="auto"/>
              </w:divBdr>
              <w:divsChild>
                <w:div w:id="1107190323">
                  <w:marLeft w:val="0"/>
                  <w:marRight w:val="0"/>
                  <w:marTop w:val="0"/>
                  <w:marBottom w:val="0"/>
                  <w:divBdr>
                    <w:top w:val="none" w:sz="0" w:space="0" w:color="auto"/>
                    <w:left w:val="none" w:sz="0" w:space="0" w:color="auto"/>
                    <w:bottom w:val="none" w:sz="0" w:space="0" w:color="auto"/>
                    <w:right w:val="none" w:sz="0" w:space="0" w:color="auto"/>
                  </w:divBdr>
                  <w:divsChild>
                    <w:div w:id="20131962">
                      <w:marLeft w:val="0"/>
                      <w:marRight w:val="0"/>
                      <w:marTop w:val="0"/>
                      <w:marBottom w:val="0"/>
                      <w:divBdr>
                        <w:top w:val="none" w:sz="0" w:space="0" w:color="auto"/>
                        <w:left w:val="none" w:sz="0" w:space="0" w:color="auto"/>
                        <w:bottom w:val="none" w:sz="0" w:space="0" w:color="auto"/>
                        <w:right w:val="none" w:sz="0" w:space="0" w:color="auto"/>
                      </w:divBdr>
                      <w:divsChild>
                        <w:div w:id="116415094">
                          <w:marLeft w:val="0"/>
                          <w:marRight w:val="0"/>
                          <w:marTop w:val="0"/>
                          <w:marBottom w:val="0"/>
                          <w:divBdr>
                            <w:top w:val="none" w:sz="0" w:space="0" w:color="auto"/>
                            <w:left w:val="none" w:sz="0" w:space="0" w:color="auto"/>
                            <w:bottom w:val="none" w:sz="0" w:space="0" w:color="auto"/>
                            <w:right w:val="none" w:sz="0" w:space="0" w:color="auto"/>
                          </w:divBdr>
                          <w:divsChild>
                            <w:div w:id="862398994">
                              <w:marLeft w:val="0"/>
                              <w:marRight w:val="0"/>
                              <w:marTop w:val="0"/>
                              <w:marBottom w:val="0"/>
                              <w:divBdr>
                                <w:top w:val="none" w:sz="0" w:space="0" w:color="auto"/>
                                <w:left w:val="none" w:sz="0" w:space="0" w:color="auto"/>
                                <w:bottom w:val="none" w:sz="0" w:space="0" w:color="auto"/>
                                <w:right w:val="none" w:sz="0" w:space="0" w:color="auto"/>
                              </w:divBdr>
                              <w:divsChild>
                                <w:div w:id="55200594">
                                  <w:marLeft w:val="0"/>
                                  <w:marRight w:val="0"/>
                                  <w:marTop w:val="0"/>
                                  <w:marBottom w:val="0"/>
                                  <w:divBdr>
                                    <w:top w:val="none" w:sz="0" w:space="0" w:color="auto"/>
                                    <w:left w:val="none" w:sz="0" w:space="0" w:color="auto"/>
                                    <w:bottom w:val="none" w:sz="0" w:space="0" w:color="auto"/>
                                    <w:right w:val="none" w:sz="0" w:space="0" w:color="auto"/>
                                  </w:divBdr>
                                </w:div>
                                <w:div w:id="184564821">
                                  <w:marLeft w:val="0"/>
                                  <w:marRight w:val="0"/>
                                  <w:marTop w:val="0"/>
                                  <w:marBottom w:val="0"/>
                                  <w:divBdr>
                                    <w:top w:val="none" w:sz="0" w:space="0" w:color="auto"/>
                                    <w:left w:val="none" w:sz="0" w:space="0" w:color="auto"/>
                                    <w:bottom w:val="none" w:sz="0" w:space="0" w:color="auto"/>
                                    <w:right w:val="none" w:sz="0" w:space="0" w:color="auto"/>
                                  </w:divBdr>
                                </w:div>
                                <w:div w:id="196048073">
                                  <w:marLeft w:val="0"/>
                                  <w:marRight w:val="0"/>
                                  <w:marTop w:val="0"/>
                                  <w:marBottom w:val="0"/>
                                  <w:divBdr>
                                    <w:top w:val="none" w:sz="0" w:space="0" w:color="auto"/>
                                    <w:left w:val="none" w:sz="0" w:space="0" w:color="auto"/>
                                    <w:bottom w:val="none" w:sz="0" w:space="0" w:color="auto"/>
                                    <w:right w:val="none" w:sz="0" w:space="0" w:color="auto"/>
                                  </w:divBdr>
                                </w:div>
                                <w:div w:id="242181865">
                                  <w:marLeft w:val="0"/>
                                  <w:marRight w:val="0"/>
                                  <w:marTop w:val="0"/>
                                  <w:marBottom w:val="0"/>
                                  <w:divBdr>
                                    <w:top w:val="none" w:sz="0" w:space="0" w:color="auto"/>
                                    <w:left w:val="none" w:sz="0" w:space="0" w:color="auto"/>
                                    <w:bottom w:val="none" w:sz="0" w:space="0" w:color="auto"/>
                                    <w:right w:val="none" w:sz="0" w:space="0" w:color="auto"/>
                                  </w:divBdr>
                                </w:div>
                                <w:div w:id="242690551">
                                  <w:marLeft w:val="0"/>
                                  <w:marRight w:val="0"/>
                                  <w:marTop w:val="0"/>
                                  <w:marBottom w:val="0"/>
                                  <w:divBdr>
                                    <w:top w:val="none" w:sz="0" w:space="0" w:color="auto"/>
                                    <w:left w:val="none" w:sz="0" w:space="0" w:color="auto"/>
                                    <w:bottom w:val="none" w:sz="0" w:space="0" w:color="auto"/>
                                    <w:right w:val="none" w:sz="0" w:space="0" w:color="auto"/>
                                  </w:divBdr>
                                </w:div>
                                <w:div w:id="253825560">
                                  <w:marLeft w:val="0"/>
                                  <w:marRight w:val="0"/>
                                  <w:marTop w:val="0"/>
                                  <w:marBottom w:val="0"/>
                                  <w:divBdr>
                                    <w:top w:val="none" w:sz="0" w:space="0" w:color="auto"/>
                                    <w:left w:val="none" w:sz="0" w:space="0" w:color="auto"/>
                                    <w:bottom w:val="none" w:sz="0" w:space="0" w:color="auto"/>
                                    <w:right w:val="none" w:sz="0" w:space="0" w:color="auto"/>
                                  </w:divBdr>
                                </w:div>
                                <w:div w:id="268701888">
                                  <w:marLeft w:val="0"/>
                                  <w:marRight w:val="0"/>
                                  <w:marTop w:val="0"/>
                                  <w:marBottom w:val="0"/>
                                  <w:divBdr>
                                    <w:top w:val="none" w:sz="0" w:space="0" w:color="auto"/>
                                    <w:left w:val="none" w:sz="0" w:space="0" w:color="auto"/>
                                    <w:bottom w:val="none" w:sz="0" w:space="0" w:color="auto"/>
                                    <w:right w:val="none" w:sz="0" w:space="0" w:color="auto"/>
                                  </w:divBdr>
                                </w:div>
                                <w:div w:id="287856972">
                                  <w:marLeft w:val="0"/>
                                  <w:marRight w:val="0"/>
                                  <w:marTop w:val="0"/>
                                  <w:marBottom w:val="0"/>
                                  <w:divBdr>
                                    <w:top w:val="none" w:sz="0" w:space="0" w:color="auto"/>
                                    <w:left w:val="none" w:sz="0" w:space="0" w:color="auto"/>
                                    <w:bottom w:val="none" w:sz="0" w:space="0" w:color="auto"/>
                                    <w:right w:val="none" w:sz="0" w:space="0" w:color="auto"/>
                                  </w:divBdr>
                                </w:div>
                                <w:div w:id="311451467">
                                  <w:marLeft w:val="0"/>
                                  <w:marRight w:val="0"/>
                                  <w:marTop w:val="0"/>
                                  <w:marBottom w:val="0"/>
                                  <w:divBdr>
                                    <w:top w:val="none" w:sz="0" w:space="0" w:color="auto"/>
                                    <w:left w:val="none" w:sz="0" w:space="0" w:color="auto"/>
                                    <w:bottom w:val="none" w:sz="0" w:space="0" w:color="auto"/>
                                    <w:right w:val="none" w:sz="0" w:space="0" w:color="auto"/>
                                  </w:divBdr>
                                </w:div>
                                <w:div w:id="316418560">
                                  <w:marLeft w:val="0"/>
                                  <w:marRight w:val="0"/>
                                  <w:marTop w:val="0"/>
                                  <w:marBottom w:val="0"/>
                                  <w:divBdr>
                                    <w:top w:val="none" w:sz="0" w:space="0" w:color="auto"/>
                                    <w:left w:val="none" w:sz="0" w:space="0" w:color="auto"/>
                                    <w:bottom w:val="none" w:sz="0" w:space="0" w:color="auto"/>
                                    <w:right w:val="none" w:sz="0" w:space="0" w:color="auto"/>
                                  </w:divBdr>
                                </w:div>
                                <w:div w:id="366679767">
                                  <w:marLeft w:val="0"/>
                                  <w:marRight w:val="0"/>
                                  <w:marTop w:val="0"/>
                                  <w:marBottom w:val="0"/>
                                  <w:divBdr>
                                    <w:top w:val="none" w:sz="0" w:space="0" w:color="auto"/>
                                    <w:left w:val="none" w:sz="0" w:space="0" w:color="auto"/>
                                    <w:bottom w:val="none" w:sz="0" w:space="0" w:color="auto"/>
                                    <w:right w:val="none" w:sz="0" w:space="0" w:color="auto"/>
                                  </w:divBdr>
                                </w:div>
                                <w:div w:id="386879374">
                                  <w:marLeft w:val="0"/>
                                  <w:marRight w:val="0"/>
                                  <w:marTop w:val="0"/>
                                  <w:marBottom w:val="0"/>
                                  <w:divBdr>
                                    <w:top w:val="none" w:sz="0" w:space="0" w:color="auto"/>
                                    <w:left w:val="none" w:sz="0" w:space="0" w:color="auto"/>
                                    <w:bottom w:val="none" w:sz="0" w:space="0" w:color="auto"/>
                                    <w:right w:val="none" w:sz="0" w:space="0" w:color="auto"/>
                                  </w:divBdr>
                                </w:div>
                                <w:div w:id="421294645">
                                  <w:marLeft w:val="0"/>
                                  <w:marRight w:val="0"/>
                                  <w:marTop w:val="0"/>
                                  <w:marBottom w:val="0"/>
                                  <w:divBdr>
                                    <w:top w:val="none" w:sz="0" w:space="0" w:color="auto"/>
                                    <w:left w:val="none" w:sz="0" w:space="0" w:color="auto"/>
                                    <w:bottom w:val="none" w:sz="0" w:space="0" w:color="auto"/>
                                    <w:right w:val="none" w:sz="0" w:space="0" w:color="auto"/>
                                  </w:divBdr>
                                </w:div>
                                <w:div w:id="422380826">
                                  <w:marLeft w:val="0"/>
                                  <w:marRight w:val="0"/>
                                  <w:marTop w:val="0"/>
                                  <w:marBottom w:val="0"/>
                                  <w:divBdr>
                                    <w:top w:val="none" w:sz="0" w:space="0" w:color="auto"/>
                                    <w:left w:val="none" w:sz="0" w:space="0" w:color="auto"/>
                                    <w:bottom w:val="none" w:sz="0" w:space="0" w:color="auto"/>
                                    <w:right w:val="none" w:sz="0" w:space="0" w:color="auto"/>
                                  </w:divBdr>
                                </w:div>
                                <w:div w:id="479736826">
                                  <w:marLeft w:val="0"/>
                                  <w:marRight w:val="0"/>
                                  <w:marTop w:val="0"/>
                                  <w:marBottom w:val="0"/>
                                  <w:divBdr>
                                    <w:top w:val="none" w:sz="0" w:space="0" w:color="auto"/>
                                    <w:left w:val="none" w:sz="0" w:space="0" w:color="auto"/>
                                    <w:bottom w:val="none" w:sz="0" w:space="0" w:color="auto"/>
                                    <w:right w:val="none" w:sz="0" w:space="0" w:color="auto"/>
                                  </w:divBdr>
                                </w:div>
                                <w:div w:id="519398449">
                                  <w:marLeft w:val="0"/>
                                  <w:marRight w:val="0"/>
                                  <w:marTop w:val="0"/>
                                  <w:marBottom w:val="0"/>
                                  <w:divBdr>
                                    <w:top w:val="none" w:sz="0" w:space="0" w:color="auto"/>
                                    <w:left w:val="none" w:sz="0" w:space="0" w:color="auto"/>
                                    <w:bottom w:val="none" w:sz="0" w:space="0" w:color="auto"/>
                                    <w:right w:val="none" w:sz="0" w:space="0" w:color="auto"/>
                                  </w:divBdr>
                                </w:div>
                                <w:div w:id="540438283">
                                  <w:marLeft w:val="0"/>
                                  <w:marRight w:val="0"/>
                                  <w:marTop w:val="0"/>
                                  <w:marBottom w:val="0"/>
                                  <w:divBdr>
                                    <w:top w:val="none" w:sz="0" w:space="0" w:color="auto"/>
                                    <w:left w:val="none" w:sz="0" w:space="0" w:color="auto"/>
                                    <w:bottom w:val="none" w:sz="0" w:space="0" w:color="auto"/>
                                    <w:right w:val="none" w:sz="0" w:space="0" w:color="auto"/>
                                  </w:divBdr>
                                </w:div>
                                <w:div w:id="563221550">
                                  <w:marLeft w:val="0"/>
                                  <w:marRight w:val="0"/>
                                  <w:marTop w:val="0"/>
                                  <w:marBottom w:val="0"/>
                                  <w:divBdr>
                                    <w:top w:val="none" w:sz="0" w:space="0" w:color="auto"/>
                                    <w:left w:val="none" w:sz="0" w:space="0" w:color="auto"/>
                                    <w:bottom w:val="none" w:sz="0" w:space="0" w:color="auto"/>
                                    <w:right w:val="none" w:sz="0" w:space="0" w:color="auto"/>
                                  </w:divBdr>
                                </w:div>
                                <w:div w:id="594633854">
                                  <w:marLeft w:val="0"/>
                                  <w:marRight w:val="0"/>
                                  <w:marTop w:val="0"/>
                                  <w:marBottom w:val="0"/>
                                  <w:divBdr>
                                    <w:top w:val="none" w:sz="0" w:space="0" w:color="auto"/>
                                    <w:left w:val="none" w:sz="0" w:space="0" w:color="auto"/>
                                    <w:bottom w:val="none" w:sz="0" w:space="0" w:color="auto"/>
                                    <w:right w:val="none" w:sz="0" w:space="0" w:color="auto"/>
                                  </w:divBdr>
                                </w:div>
                                <w:div w:id="651174825">
                                  <w:marLeft w:val="0"/>
                                  <w:marRight w:val="0"/>
                                  <w:marTop w:val="0"/>
                                  <w:marBottom w:val="0"/>
                                  <w:divBdr>
                                    <w:top w:val="none" w:sz="0" w:space="0" w:color="auto"/>
                                    <w:left w:val="none" w:sz="0" w:space="0" w:color="auto"/>
                                    <w:bottom w:val="none" w:sz="0" w:space="0" w:color="auto"/>
                                    <w:right w:val="none" w:sz="0" w:space="0" w:color="auto"/>
                                  </w:divBdr>
                                </w:div>
                                <w:div w:id="716663759">
                                  <w:marLeft w:val="0"/>
                                  <w:marRight w:val="0"/>
                                  <w:marTop w:val="0"/>
                                  <w:marBottom w:val="0"/>
                                  <w:divBdr>
                                    <w:top w:val="none" w:sz="0" w:space="0" w:color="auto"/>
                                    <w:left w:val="none" w:sz="0" w:space="0" w:color="auto"/>
                                    <w:bottom w:val="none" w:sz="0" w:space="0" w:color="auto"/>
                                    <w:right w:val="none" w:sz="0" w:space="0" w:color="auto"/>
                                  </w:divBdr>
                                </w:div>
                                <w:div w:id="718162715">
                                  <w:marLeft w:val="0"/>
                                  <w:marRight w:val="0"/>
                                  <w:marTop w:val="0"/>
                                  <w:marBottom w:val="0"/>
                                  <w:divBdr>
                                    <w:top w:val="none" w:sz="0" w:space="0" w:color="auto"/>
                                    <w:left w:val="none" w:sz="0" w:space="0" w:color="auto"/>
                                    <w:bottom w:val="none" w:sz="0" w:space="0" w:color="auto"/>
                                    <w:right w:val="none" w:sz="0" w:space="0" w:color="auto"/>
                                  </w:divBdr>
                                </w:div>
                                <w:div w:id="755714556">
                                  <w:marLeft w:val="0"/>
                                  <w:marRight w:val="0"/>
                                  <w:marTop w:val="0"/>
                                  <w:marBottom w:val="0"/>
                                  <w:divBdr>
                                    <w:top w:val="none" w:sz="0" w:space="0" w:color="auto"/>
                                    <w:left w:val="none" w:sz="0" w:space="0" w:color="auto"/>
                                    <w:bottom w:val="none" w:sz="0" w:space="0" w:color="auto"/>
                                    <w:right w:val="none" w:sz="0" w:space="0" w:color="auto"/>
                                  </w:divBdr>
                                </w:div>
                                <w:div w:id="837886891">
                                  <w:marLeft w:val="0"/>
                                  <w:marRight w:val="0"/>
                                  <w:marTop w:val="0"/>
                                  <w:marBottom w:val="0"/>
                                  <w:divBdr>
                                    <w:top w:val="none" w:sz="0" w:space="0" w:color="auto"/>
                                    <w:left w:val="none" w:sz="0" w:space="0" w:color="auto"/>
                                    <w:bottom w:val="none" w:sz="0" w:space="0" w:color="auto"/>
                                    <w:right w:val="none" w:sz="0" w:space="0" w:color="auto"/>
                                  </w:divBdr>
                                </w:div>
                                <w:div w:id="996150879">
                                  <w:marLeft w:val="0"/>
                                  <w:marRight w:val="0"/>
                                  <w:marTop w:val="0"/>
                                  <w:marBottom w:val="0"/>
                                  <w:divBdr>
                                    <w:top w:val="none" w:sz="0" w:space="0" w:color="auto"/>
                                    <w:left w:val="none" w:sz="0" w:space="0" w:color="auto"/>
                                    <w:bottom w:val="none" w:sz="0" w:space="0" w:color="auto"/>
                                    <w:right w:val="none" w:sz="0" w:space="0" w:color="auto"/>
                                  </w:divBdr>
                                </w:div>
                                <w:div w:id="1029257979">
                                  <w:marLeft w:val="0"/>
                                  <w:marRight w:val="0"/>
                                  <w:marTop w:val="0"/>
                                  <w:marBottom w:val="0"/>
                                  <w:divBdr>
                                    <w:top w:val="none" w:sz="0" w:space="0" w:color="auto"/>
                                    <w:left w:val="none" w:sz="0" w:space="0" w:color="auto"/>
                                    <w:bottom w:val="none" w:sz="0" w:space="0" w:color="auto"/>
                                    <w:right w:val="none" w:sz="0" w:space="0" w:color="auto"/>
                                  </w:divBdr>
                                </w:div>
                                <w:div w:id="1043022121">
                                  <w:marLeft w:val="0"/>
                                  <w:marRight w:val="0"/>
                                  <w:marTop w:val="0"/>
                                  <w:marBottom w:val="0"/>
                                  <w:divBdr>
                                    <w:top w:val="none" w:sz="0" w:space="0" w:color="auto"/>
                                    <w:left w:val="none" w:sz="0" w:space="0" w:color="auto"/>
                                    <w:bottom w:val="none" w:sz="0" w:space="0" w:color="auto"/>
                                    <w:right w:val="none" w:sz="0" w:space="0" w:color="auto"/>
                                  </w:divBdr>
                                </w:div>
                                <w:div w:id="1064374601">
                                  <w:marLeft w:val="0"/>
                                  <w:marRight w:val="0"/>
                                  <w:marTop w:val="0"/>
                                  <w:marBottom w:val="0"/>
                                  <w:divBdr>
                                    <w:top w:val="none" w:sz="0" w:space="0" w:color="auto"/>
                                    <w:left w:val="none" w:sz="0" w:space="0" w:color="auto"/>
                                    <w:bottom w:val="none" w:sz="0" w:space="0" w:color="auto"/>
                                    <w:right w:val="none" w:sz="0" w:space="0" w:color="auto"/>
                                  </w:divBdr>
                                </w:div>
                                <w:div w:id="1077481778">
                                  <w:marLeft w:val="0"/>
                                  <w:marRight w:val="0"/>
                                  <w:marTop w:val="0"/>
                                  <w:marBottom w:val="0"/>
                                  <w:divBdr>
                                    <w:top w:val="none" w:sz="0" w:space="0" w:color="auto"/>
                                    <w:left w:val="none" w:sz="0" w:space="0" w:color="auto"/>
                                    <w:bottom w:val="none" w:sz="0" w:space="0" w:color="auto"/>
                                    <w:right w:val="none" w:sz="0" w:space="0" w:color="auto"/>
                                  </w:divBdr>
                                </w:div>
                                <w:div w:id="1242520375">
                                  <w:marLeft w:val="0"/>
                                  <w:marRight w:val="0"/>
                                  <w:marTop w:val="0"/>
                                  <w:marBottom w:val="0"/>
                                  <w:divBdr>
                                    <w:top w:val="none" w:sz="0" w:space="0" w:color="auto"/>
                                    <w:left w:val="none" w:sz="0" w:space="0" w:color="auto"/>
                                    <w:bottom w:val="none" w:sz="0" w:space="0" w:color="auto"/>
                                    <w:right w:val="none" w:sz="0" w:space="0" w:color="auto"/>
                                  </w:divBdr>
                                </w:div>
                                <w:div w:id="1244072031">
                                  <w:marLeft w:val="0"/>
                                  <w:marRight w:val="0"/>
                                  <w:marTop w:val="0"/>
                                  <w:marBottom w:val="0"/>
                                  <w:divBdr>
                                    <w:top w:val="none" w:sz="0" w:space="0" w:color="auto"/>
                                    <w:left w:val="none" w:sz="0" w:space="0" w:color="auto"/>
                                    <w:bottom w:val="none" w:sz="0" w:space="0" w:color="auto"/>
                                    <w:right w:val="none" w:sz="0" w:space="0" w:color="auto"/>
                                  </w:divBdr>
                                </w:div>
                                <w:div w:id="1312447498">
                                  <w:marLeft w:val="0"/>
                                  <w:marRight w:val="0"/>
                                  <w:marTop w:val="0"/>
                                  <w:marBottom w:val="0"/>
                                  <w:divBdr>
                                    <w:top w:val="none" w:sz="0" w:space="0" w:color="auto"/>
                                    <w:left w:val="none" w:sz="0" w:space="0" w:color="auto"/>
                                    <w:bottom w:val="none" w:sz="0" w:space="0" w:color="auto"/>
                                    <w:right w:val="none" w:sz="0" w:space="0" w:color="auto"/>
                                  </w:divBdr>
                                </w:div>
                                <w:div w:id="1313099607">
                                  <w:marLeft w:val="0"/>
                                  <w:marRight w:val="0"/>
                                  <w:marTop w:val="0"/>
                                  <w:marBottom w:val="0"/>
                                  <w:divBdr>
                                    <w:top w:val="none" w:sz="0" w:space="0" w:color="auto"/>
                                    <w:left w:val="none" w:sz="0" w:space="0" w:color="auto"/>
                                    <w:bottom w:val="none" w:sz="0" w:space="0" w:color="auto"/>
                                    <w:right w:val="none" w:sz="0" w:space="0" w:color="auto"/>
                                  </w:divBdr>
                                </w:div>
                                <w:div w:id="1376007439">
                                  <w:marLeft w:val="0"/>
                                  <w:marRight w:val="0"/>
                                  <w:marTop w:val="0"/>
                                  <w:marBottom w:val="0"/>
                                  <w:divBdr>
                                    <w:top w:val="none" w:sz="0" w:space="0" w:color="auto"/>
                                    <w:left w:val="none" w:sz="0" w:space="0" w:color="auto"/>
                                    <w:bottom w:val="none" w:sz="0" w:space="0" w:color="auto"/>
                                    <w:right w:val="none" w:sz="0" w:space="0" w:color="auto"/>
                                  </w:divBdr>
                                </w:div>
                                <w:div w:id="1380662947">
                                  <w:marLeft w:val="0"/>
                                  <w:marRight w:val="0"/>
                                  <w:marTop w:val="0"/>
                                  <w:marBottom w:val="0"/>
                                  <w:divBdr>
                                    <w:top w:val="none" w:sz="0" w:space="0" w:color="auto"/>
                                    <w:left w:val="none" w:sz="0" w:space="0" w:color="auto"/>
                                    <w:bottom w:val="none" w:sz="0" w:space="0" w:color="auto"/>
                                    <w:right w:val="none" w:sz="0" w:space="0" w:color="auto"/>
                                  </w:divBdr>
                                </w:div>
                                <w:div w:id="1411661389">
                                  <w:marLeft w:val="0"/>
                                  <w:marRight w:val="0"/>
                                  <w:marTop w:val="0"/>
                                  <w:marBottom w:val="0"/>
                                  <w:divBdr>
                                    <w:top w:val="none" w:sz="0" w:space="0" w:color="auto"/>
                                    <w:left w:val="none" w:sz="0" w:space="0" w:color="auto"/>
                                    <w:bottom w:val="none" w:sz="0" w:space="0" w:color="auto"/>
                                    <w:right w:val="none" w:sz="0" w:space="0" w:color="auto"/>
                                  </w:divBdr>
                                </w:div>
                                <w:div w:id="1460222004">
                                  <w:marLeft w:val="0"/>
                                  <w:marRight w:val="0"/>
                                  <w:marTop w:val="0"/>
                                  <w:marBottom w:val="0"/>
                                  <w:divBdr>
                                    <w:top w:val="none" w:sz="0" w:space="0" w:color="auto"/>
                                    <w:left w:val="none" w:sz="0" w:space="0" w:color="auto"/>
                                    <w:bottom w:val="none" w:sz="0" w:space="0" w:color="auto"/>
                                    <w:right w:val="none" w:sz="0" w:space="0" w:color="auto"/>
                                  </w:divBdr>
                                </w:div>
                                <w:div w:id="1489783874">
                                  <w:marLeft w:val="0"/>
                                  <w:marRight w:val="0"/>
                                  <w:marTop w:val="0"/>
                                  <w:marBottom w:val="0"/>
                                  <w:divBdr>
                                    <w:top w:val="none" w:sz="0" w:space="0" w:color="auto"/>
                                    <w:left w:val="none" w:sz="0" w:space="0" w:color="auto"/>
                                    <w:bottom w:val="none" w:sz="0" w:space="0" w:color="auto"/>
                                    <w:right w:val="none" w:sz="0" w:space="0" w:color="auto"/>
                                  </w:divBdr>
                                </w:div>
                                <w:div w:id="1510564662">
                                  <w:marLeft w:val="0"/>
                                  <w:marRight w:val="0"/>
                                  <w:marTop w:val="0"/>
                                  <w:marBottom w:val="0"/>
                                  <w:divBdr>
                                    <w:top w:val="none" w:sz="0" w:space="0" w:color="auto"/>
                                    <w:left w:val="none" w:sz="0" w:space="0" w:color="auto"/>
                                    <w:bottom w:val="none" w:sz="0" w:space="0" w:color="auto"/>
                                    <w:right w:val="none" w:sz="0" w:space="0" w:color="auto"/>
                                  </w:divBdr>
                                </w:div>
                                <w:div w:id="1531141643">
                                  <w:marLeft w:val="0"/>
                                  <w:marRight w:val="0"/>
                                  <w:marTop w:val="0"/>
                                  <w:marBottom w:val="0"/>
                                  <w:divBdr>
                                    <w:top w:val="none" w:sz="0" w:space="0" w:color="auto"/>
                                    <w:left w:val="none" w:sz="0" w:space="0" w:color="auto"/>
                                    <w:bottom w:val="none" w:sz="0" w:space="0" w:color="auto"/>
                                    <w:right w:val="none" w:sz="0" w:space="0" w:color="auto"/>
                                  </w:divBdr>
                                </w:div>
                                <w:div w:id="1551041162">
                                  <w:marLeft w:val="0"/>
                                  <w:marRight w:val="0"/>
                                  <w:marTop w:val="0"/>
                                  <w:marBottom w:val="0"/>
                                  <w:divBdr>
                                    <w:top w:val="none" w:sz="0" w:space="0" w:color="auto"/>
                                    <w:left w:val="none" w:sz="0" w:space="0" w:color="auto"/>
                                    <w:bottom w:val="none" w:sz="0" w:space="0" w:color="auto"/>
                                    <w:right w:val="none" w:sz="0" w:space="0" w:color="auto"/>
                                  </w:divBdr>
                                </w:div>
                                <w:div w:id="1628508493">
                                  <w:marLeft w:val="0"/>
                                  <w:marRight w:val="0"/>
                                  <w:marTop w:val="0"/>
                                  <w:marBottom w:val="0"/>
                                  <w:divBdr>
                                    <w:top w:val="none" w:sz="0" w:space="0" w:color="auto"/>
                                    <w:left w:val="none" w:sz="0" w:space="0" w:color="auto"/>
                                    <w:bottom w:val="none" w:sz="0" w:space="0" w:color="auto"/>
                                    <w:right w:val="none" w:sz="0" w:space="0" w:color="auto"/>
                                  </w:divBdr>
                                </w:div>
                                <w:div w:id="1636254308">
                                  <w:marLeft w:val="0"/>
                                  <w:marRight w:val="0"/>
                                  <w:marTop w:val="0"/>
                                  <w:marBottom w:val="0"/>
                                  <w:divBdr>
                                    <w:top w:val="none" w:sz="0" w:space="0" w:color="auto"/>
                                    <w:left w:val="none" w:sz="0" w:space="0" w:color="auto"/>
                                    <w:bottom w:val="none" w:sz="0" w:space="0" w:color="auto"/>
                                    <w:right w:val="none" w:sz="0" w:space="0" w:color="auto"/>
                                  </w:divBdr>
                                </w:div>
                                <w:div w:id="1665472422">
                                  <w:marLeft w:val="0"/>
                                  <w:marRight w:val="0"/>
                                  <w:marTop w:val="0"/>
                                  <w:marBottom w:val="0"/>
                                  <w:divBdr>
                                    <w:top w:val="none" w:sz="0" w:space="0" w:color="auto"/>
                                    <w:left w:val="none" w:sz="0" w:space="0" w:color="auto"/>
                                    <w:bottom w:val="none" w:sz="0" w:space="0" w:color="auto"/>
                                    <w:right w:val="none" w:sz="0" w:space="0" w:color="auto"/>
                                  </w:divBdr>
                                </w:div>
                                <w:div w:id="1690521131">
                                  <w:marLeft w:val="0"/>
                                  <w:marRight w:val="0"/>
                                  <w:marTop w:val="0"/>
                                  <w:marBottom w:val="0"/>
                                  <w:divBdr>
                                    <w:top w:val="none" w:sz="0" w:space="0" w:color="auto"/>
                                    <w:left w:val="none" w:sz="0" w:space="0" w:color="auto"/>
                                    <w:bottom w:val="none" w:sz="0" w:space="0" w:color="auto"/>
                                    <w:right w:val="none" w:sz="0" w:space="0" w:color="auto"/>
                                  </w:divBdr>
                                </w:div>
                                <w:div w:id="1715034592">
                                  <w:marLeft w:val="0"/>
                                  <w:marRight w:val="0"/>
                                  <w:marTop w:val="0"/>
                                  <w:marBottom w:val="0"/>
                                  <w:divBdr>
                                    <w:top w:val="none" w:sz="0" w:space="0" w:color="auto"/>
                                    <w:left w:val="none" w:sz="0" w:space="0" w:color="auto"/>
                                    <w:bottom w:val="none" w:sz="0" w:space="0" w:color="auto"/>
                                    <w:right w:val="none" w:sz="0" w:space="0" w:color="auto"/>
                                  </w:divBdr>
                                </w:div>
                                <w:div w:id="1730228562">
                                  <w:marLeft w:val="0"/>
                                  <w:marRight w:val="0"/>
                                  <w:marTop w:val="0"/>
                                  <w:marBottom w:val="0"/>
                                  <w:divBdr>
                                    <w:top w:val="none" w:sz="0" w:space="0" w:color="auto"/>
                                    <w:left w:val="none" w:sz="0" w:space="0" w:color="auto"/>
                                    <w:bottom w:val="none" w:sz="0" w:space="0" w:color="auto"/>
                                    <w:right w:val="none" w:sz="0" w:space="0" w:color="auto"/>
                                  </w:divBdr>
                                </w:div>
                                <w:div w:id="1741825782">
                                  <w:marLeft w:val="0"/>
                                  <w:marRight w:val="0"/>
                                  <w:marTop w:val="0"/>
                                  <w:marBottom w:val="0"/>
                                  <w:divBdr>
                                    <w:top w:val="none" w:sz="0" w:space="0" w:color="auto"/>
                                    <w:left w:val="none" w:sz="0" w:space="0" w:color="auto"/>
                                    <w:bottom w:val="none" w:sz="0" w:space="0" w:color="auto"/>
                                    <w:right w:val="none" w:sz="0" w:space="0" w:color="auto"/>
                                  </w:divBdr>
                                </w:div>
                                <w:div w:id="1780367260">
                                  <w:marLeft w:val="0"/>
                                  <w:marRight w:val="0"/>
                                  <w:marTop w:val="0"/>
                                  <w:marBottom w:val="0"/>
                                  <w:divBdr>
                                    <w:top w:val="none" w:sz="0" w:space="0" w:color="auto"/>
                                    <w:left w:val="none" w:sz="0" w:space="0" w:color="auto"/>
                                    <w:bottom w:val="none" w:sz="0" w:space="0" w:color="auto"/>
                                    <w:right w:val="none" w:sz="0" w:space="0" w:color="auto"/>
                                  </w:divBdr>
                                </w:div>
                                <w:div w:id="1814524341">
                                  <w:marLeft w:val="0"/>
                                  <w:marRight w:val="0"/>
                                  <w:marTop w:val="0"/>
                                  <w:marBottom w:val="0"/>
                                  <w:divBdr>
                                    <w:top w:val="none" w:sz="0" w:space="0" w:color="auto"/>
                                    <w:left w:val="none" w:sz="0" w:space="0" w:color="auto"/>
                                    <w:bottom w:val="none" w:sz="0" w:space="0" w:color="auto"/>
                                    <w:right w:val="none" w:sz="0" w:space="0" w:color="auto"/>
                                  </w:divBdr>
                                </w:div>
                                <w:div w:id="1856768804">
                                  <w:marLeft w:val="0"/>
                                  <w:marRight w:val="0"/>
                                  <w:marTop w:val="0"/>
                                  <w:marBottom w:val="0"/>
                                  <w:divBdr>
                                    <w:top w:val="none" w:sz="0" w:space="0" w:color="auto"/>
                                    <w:left w:val="none" w:sz="0" w:space="0" w:color="auto"/>
                                    <w:bottom w:val="none" w:sz="0" w:space="0" w:color="auto"/>
                                    <w:right w:val="none" w:sz="0" w:space="0" w:color="auto"/>
                                  </w:divBdr>
                                </w:div>
                                <w:div w:id="1868832563">
                                  <w:marLeft w:val="0"/>
                                  <w:marRight w:val="0"/>
                                  <w:marTop w:val="0"/>
                                  <w:marBottom w:val="0"/>
                                  <w:divBdr>
                                    <w:top w:val="none" w:sz="0" w:space="0" w:color="auto"/>
                                    <w:left w:val="none" w:sz="0" w:space="0" w:color="auto"/>
                                    <w:bottom w:val="none" w:sz="0" w:space="0" w:color="auto"/>
                                    <w:right w:val="none" w:sz="0" w:space="0" w:color="auto"/>
                                  </w:divBdr>
                                </w:div>
                                <w:div w:id="1897617403">
                                  <w:marLeft w:val="0"/>
                                  <w:marRight w:val="0"/>
                                  <w:marTop w:val="0"/>
                                  <w:marBottom w:val="0"/>
                                  <w:divBdr>
                                    <w:top w:val="none" w:sz="0" w:space="0" w:color="auto"/>
                                    <w:left w:val="none" w:sz="0" w:space="0" w:color="auto"/>
                                    <w:bottom w:val="none" w:sz="0" w:space="0" w:color="auto"/>
                                    <w:right w:val="none" w:sz="0" w:space="0" w:color="auto"/>
                                  </w:divBdr>
                                </w:div>
                                <w:div w:id="1898512765">
                                  <w:marLeft w:val="0"/>
                                  <w:marRight w:val="0"/>
                                  <w:marTop w:val="0"/>
                                  <w:marBottom w:val="0"/>
                                  <w:divBdr>
                                    <w:top w:val="none" w:sz="0" w:space="0" w:color="auto"/>
                                    <w:left w:val="none" w:sz="0" w:space="0" w:color="auto"/>
                                    <w:bottom w:val="none" w:sz="0" w:space="0" w:color="auto"/>
                                    <w:right w:val="none" w:sz="0" w:space="0" w:color="auto"/>
                                  </w:divBdr>
                                </w:div>
                                <w:div w:id="1942755689">
                                  <w:marLeft w:val="0"/>
                                  <w:marRight w:val="0"/>
                                  <w:marTop w:val="0"/>
                                  <w:marBottom w:val="0"/>
                                  <w:divBdr>
                                    <w:top w:val="none" w:sz="0" w:space="0" w:color="auto"/>
                                    <w:left w:val="none" w:sz="0" w:space="0" w:color="auto"/>
                                    <w:bottom w:val="none" w:sz="0" w:space="0" w:color="auto"/>
                                    <w:right w:val="none" w:sz="0" w:space="0" w:color="auto"/>
                                  </w:divBdr>
                                </w:div>
                                <w:div w:id="2010015154">
                                  <w:marLeft w:val="0"/>
                                  <w:marRight w:val="0"/>
                                  <w:marTop w:val="0"/>
                                  <w:marBottom w:val="0"/>
                                  <w:divBdr>
                                    <w:top w:val="none" w:sz="0" w:space="0" w:color="auto"/>
                                    <w:left w:val="none" w:sz="0" w:space="0" w:color="auto"/>
                                    <w:bottom w:val="none" w:sz="0" w:space="0" w:color="auto"/>
                                    <w:right w:val="none" w:sz="0" w:space="0" w:color="auto"/>
                                  </w:divBdr>
                                </w:div>
                                <w:div w:id="2020425756">
                                  <w:marLeft w:val="0"/>
                                  <w:marRight w:val="0"/>
                                  <w:marTop w:val="0"/>
                                  <w:marBottom w:val="0"/>
                                  <w:divBdr>
                                    <w:top w:val="none" w:sz="0" w:space="0" w:color="auto"/>
                                    <w:left w:val="none" w:sz="0" w:space="0" w:color="auto"/>
                                    <w:bottom w:val="none" w:sz="0" w:space="0" w:color="auto"/>
                                    <w:right w:val="none" w:sz="0" w:space="0" w:color="auto"/>
                                  </w:divBdr>
                                </w:div>
                                <w:div w:id="2097314400">
                                  <w:marLeft w:val="0"/>
                                  <w:marRight w:val="0"/>
                                  <w:marTop w:val="0"/>
                                  <w:marBottom w:val="0"/>
                                  <w:divBdr>
                                    <w:top w:val="none" w:sz="0" w:space="0" w:color="auto"/>
                                    <w:left w:val="none" w:sz="0" w:space="0" w:color="auto"/>
                                    <w:bottom w:val="none" w:sz="0" w:space="0" w:color="auto"/>
                                    <w:right w:val="none" w:sz="0" w:space="0" w:color="auto"/>
                                  </w:divBdr>
                                </w:div>
                                <w:div w:id="2123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6249">
              <w:marLeft w:val="0"/>
              <w:marRight w:val="0"/>
              <w:marTop w:val="0"/>
              <w:marBottom w:val="0"/>
              <w:divBdr>
                <w:top w:val="none" w:sz="0" w:space="0" w:color="auto"/>
                <w:left w:val="none" w:sz="0" w:space="0" w:color="auto"/>
                <w:bottom w:val="none" w:sz="0" w:space="0" w:color="auto"/>
                <w:right w:val="none" w:sz="0" w:space="0" w:color="auto"/>
              </w:divBdr>
              <w:divsChild>
                <w:div w:id="1921016909">
                  <w:marLeft w:val="0"/>
                  <w:marRight w:val="0"/>
                  <w:marTop w:val="0"/>
                  <w:marBottom w:val="0"/>
                  <w:divBdr>
                    <w:top w:val="none" w:sz="0" w:space="0" w:color="auto"/>
                    <w:left w:val="none" w:sz="0" w:space="0" w:color="auto"/>
                    <w:bottom w:val="none" w:sz="0" w:space="0" w:color="auto"/>
                    <w:right w:val="none" w:sz="0" w:space="0" w:color="auto"/>
                  </w:divBdr>
                  <w:divsChild>
                    <w:div w:id="17166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3352">
      <w:bodyDiv w:val="1"/>
      <w:marLeft w:val="0"/>
      <w:marRight w:val="0"/>
      <w:marTop w:val="0"/>
      <w:marBottom w:val="0"/>
      <w:divBdr>
        <w:top w:val="none" w:sz="0" w:space="0" w:color="auto"/>
        <w:left w:val="none" w:sz="0" w:space="0" w:color="auto"/>
        <w:bottom w:val="none" w:sz="0" w:space="0" w:color="auto"/>
        <w:right w:val="none" w:sz="0" w:space="0" w:color="auto"/>
      </w:divBdr>
    </w:div>
    <w:div w:id="729500379">
      <w:bodyDiv w:val="1"/>
      <w:marLeft w:val="0"/>
      <w:marRight w:val="0"/>
      <w:marTop w:val="0"/>
      <w:marBottom w:val="0"/>
      <w:divBdr>
        <w:top w:val="none" w:sz="0" w:space="0" w:color="auto"/>
        <w:left w:val="none" w:sz="0" w:space="0" w:color="auto"/>
        <w:bottom w:val="none" w:sz="0" w:space="0" w:color="auto"/>
        <w:right w:val="none" w:sz="0" w:space="0" w:color="auto"/>
      </w:divBdr>
    </w:div>
    <w:div w:id="835000635">
      <w:bodyDiv w:val="1"/>
      <w:marLeft w:val="0"/>
      <w:marRight w:val="0"/>
      <w:marTop w:val="0"/>
      <w:marBottom w:val="0"/>
      <w:divBdr>
        <w:top w:val="none" w:sz="0" w:space="0" w:color="auto"/>
        <w:left w:val="none" w:sz="0" w:space="0" w:color="auto"/>
        <w:bottom w:val="none" w:sz="0" w:space="0" w:color="auto"/>
        <w:right w:val="none" w:sz="0" w:space="0" w:color="auto"/>
      </w:divBdr>
    </w:div>
    <w:div w:id="901065636">
      <w:bodyDiv w:val="1"/>
      <w:marLeft w:val="0"/>
      <w:marRight w:val="0"/>
      <w:marTop w:val="0"/>
      <w:marBottom w:val="0"/>
      <w:divBdr>
        <w:top w:val="none" w:sz="0" w:space="0" w:color="auto"/>
        <w:left w:val="none" w:sz="0" w:space="0" w:color="auto"/>
        <w:bottom w:val="none" w:sz="0" w:space="0" w:color="auto"/>
        <w:right w:val="none" w:sz="0" w:space="0" w:color="auto"/>
      </w:divBdr>
    </w:div>
    <w:div w:id="981153346">
      <w:bodyDiv w:val="1"/>
      <w:marLeft w:val="0"/>
      <w:marRight w:val="0"/>
      <w:marTop w:val="0"/>
      <w:marBottom w:val="0"/>
      <w:divBdr>
        <w:top w:val="none" w:sz="0" w:space="0" w:color="auto"/>
        <w:left w:val="none" w:sz="0" w:space="0" w:color="auto"/>
        <w:bottom w:val="none" w:sz="0" w:space="0" w:color="auto"/>
        <w:right w:val="none" w:sz="0" w:space="0" w:color="auto"/>
      </w:divBdr>
    </w:div>
    <w:div w:id="988367530">
      <w:bodyDiv w:val="1"/>
      <w:marLeft w:val="0"/>
      <w:marRight w:val="0"/>
      <w:marTop w:val="0"/>
      <w:marBottom w:val="0"/>
      <w:divBdr>
        <w:top w:val="none" w:sz="0" w:space="0" w:color="auto"/>
        <w:left w:val="none" w:sz="0" w:space="0" w:color="auto"/>
        <w:bottom w:val="none" w:sz="0" w:space="0" w:color="auto"/>
        <w:right w:val="none" w:sz="0" w:space="0" w:color="auto"/>
      </w:divBdr>
    </w:div>
    <w:div w:id="1147163109">
      <w:bodyDiv w:val="1"/>
      <w:marLeft w:val="0"/>
      <w:marRight w:val="0"/>
      <w:marTop w:val="0"/>
      <w:marBottom w:val="0"/>
      <w:divBdr>
        <w:top w:val="none" w:sz="0" w:space="0" w:color="auto"/>
        <w:left w:val="none" w:sz="0" w:space="0" w:color="auto"/>
        <w:bottom w:val="none" w:sz="0" w:space="0" w:color="auto"/>
        <w:right w:val="none" w:sz="0" w:space="0" w:color="auto"/>
      </w:divBdr>
    </w:div>
    <w:div w:id="1177622530">
      <w:bodyDiv w:val="1"/>
      <w:marLeft w:val="0"/>
      <w:marRight w:val="0"/>
      <w:marTop w:val="0"/>
      <w:marBottom w:val="0"/>
      <w:divBdr>
        <w:top w:val="none" w:sz="0" w:space="0" w:color="auto"/>
        <w:left w:val="none" w:sz="0" w:space="0" w:color="auto"/>
        <w:bottom w:val="none" w:sz="0" w:space="0" w:color="auto"/>
        <w:right w:val="none" w:sz="0" w:space="0" w:color="auto"/>
      </w:divBdr>
    </w:div>
    <w:div w:id="1182670266">
      <w:bodyDiv w:val="1"/>
      <w:marLeft w:val="0"/>
      <w:marRight w:val="0"/>
      <w:marTop w:val="0"/>
      <w:marBottom w:val="0"/>
      <w:divBdr>
        <w:top w:val="none" w:sz="0" w:space="0" w:color="auto"/>
        <w:left w:val="none" w:sz="0" w:space="0" w:color="auto"/>
        <w:bottom w:val="none" w:sz="0" w:space="0" w:color="auto"/>
        <w:right w:val="none" w:sz="0" w:space="0" w:color="auto"/>
      </w:divBdr>
    </w:div>
    <w:div w:id="1237980044">
      <w:bodyDiv w:val="1"/>
      <w:marLeft w:val="0"/>
      <w:marRight w:val="0"/>
      <w:marTop w:val="0"/>
      <w:marBottom w:val="0"/>
      <w:divBdr>
        <w:top w:val="none" w:sz="0" w:space="0" w:color="auto"/>
        <w:left w:val="none" w:sz="0" w:space="0" w:color="auto"/>
        <w:bottom w:val="none" w:sz="0" w:space="0" w:color="auto"/>
        <w:right w:val="none" w:sz="0" w:space="0" w:color="auto"/>
      </w:divBdr>
    </w:div>
    <w:div w:id="1279920678">
      <w:bodyDiv w:val="1"/>
      <w:marLeft w:val="0"/>
      <w:marRight w:val="0"/>
      <w:marTop w:val="0"/>
      <w:marBottom w:val="0"/>
      <w:divBdr>
        <w:top w:val="none" w:sz="0" w:space="0" w:color="auto"/>
        <w:left w:val="none" w:sz="0" w:space="0" w:color="auto"/>
        <w:bottom w:val="none" w:sz="0" w:space="0" w:color="auto"/>
        <w:right w:val="none" w:sz="0" w:space="0" w:color="auto"/>
      </w:divBdr>
    </w:div>
    <w:div w:id="1299606753">
      <w:bodyDiv w:val="1"/>
      <w:marLeft w:val="0"/>
      <w:marRight w:val="0"/>
      <w:marTop w:val="0"/>
      <w:marBottom w:val="0"/>
      <w:divBdr>
        <w:top w:val="none" w:sz="0" w:space="0" w:color="auto"/>
        <w:left w:val="none" w:sz="0" w:space="0" w:color="auto"/>
        <w:bottom w:val="none" w:sz="0" w:space="0" w:color="auto"/>
        <w:right w:val="none" w:sz="0" w:space="0" w:color="auto"/>
      </w:divBdr>
    </w:div>
    <w:div w:id="1300307487">
      <w:bodyDiv w:val="1"/>
      <w:marLeft w:val="0"/>
      <w:marRight w:val="0"/>
      <w:marTop w:val="0"/>
      <w:marBottom w:val="0"/>
      <w:divBdr>
        <w:top w:val="none" w:sz="0" w:space="0" w:color="auto"/>
        <w:left w:val="none" w:sz="0" w:space="0" w:color="auto"/>
        <w:bottom w:val="none" w:sz="0" w:space="0" w:color="auto"/>
        <w:right w:val="none" w:sz="0" w:space="0" w:color="auto"/>
      </w:divBdr>
    </w:div>
    <w:div w:id="1429934272">
      <w:bodyDiv w:val="1"/>
      <w:marLeft w:val="0"/>
      <w:marRight w:val="0"/>
      <w:marTop w:val="0"/>
      <w:marBottom w:val="0"/>
      <w:divBdr>
        <w:top w:val="none" w:sz="0" w:space="0" w:color="auto"/>
        <w:left w:val="none" w:sz="0" w:space="0" w:color="auto"/>
        <w:bottom w:val="none" w:sz="0" w:space="0" w:color="auto"/>
        <w:right w:val="none" w:sz="0" w:space="0" w:color="auto"/>
      </w:divBdr>
    </w:div>
    <w:div w:id="1568757672">
      <w:bodyDiv w:val="1"/>
      <w:marLeft w:val="0"/>
      <w:marRight w:val="0"/>
      <w:marTop w:val="0"/>
      <w:marBottom w:val="0"/>
      <w:divBdr>
        <w:top w:val="none" w:sz="0" w:space="0" w:color="auto"/>
        <w:left w:val="none" w:sz="0" w:space="0" w:color="auto"/>
        <w:bottom w:val="none" w:sz="0" w:space="0" w:color="auto"/>
        <w:right w:val="none" w:sz="0" w:space="0" w:color="auto"/>
      </w:divBdr>
    </w:div>
    <w:div w:id="1627587791">
      <w:bodyDiv w:val="1"/>
      <w:marLeft w:val="0"/>
      <w:marRight w:val="0"/>
      <w:marTop w:val="0"/>
      <w:marBottom w:val="0"/>
      <w:divBdr>
        <w:top w:val="none" w:sz="0" w:space="0" w:color="auto"/>
        <w:left w:val="none" w:sz="0" w:space="0" w:color="auto"/>
        <w:bottom w:val="none" w:sz="0" w:space="0" w:color="auto"/>
        <w:right w:val="none" w:sz="0" w:space="0" w:color="auto"/>
      </w:divBdr>
      <w:divsChild>
        <w:div w:id="9875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326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1538111">
      <w:bodyDiv w:val="1"/>
      <w:marLeft w:val="0"/>
      <w:marRight w:val="0"/>
      <w:marTop w:val="0"/>
      <w:marBottom w:val="0"/>
      <w:divBdr>
        <w:top w:val="none" w:sz="0" w:space="0" w:color="auto"/>
        <w:left w:val="none" w:sz="0" w:space="0" w:color="auto"/>
        <w:bottom w:val="none" w:sz="0" w:space="0" w:color="auto"/>
        <w:right w:val="none" w:sz="0" w:space="0" w:color="auto"/>
      </w:divBdr>
    </w:div>
    <w:div w:id="1749307439">
      <w:bodyDiv w:val="1"/>
      <w:marLeft w:val="0"/>
      <w:marRight w:val="0"/>
      <w:marTop w:val="0"/>
      <w:marBottom w:val="0"/>
      <w:divBdr>
        <w:top w:val="none" w:sz="0" w:space="0" w:color="auto"/>
        <w:left w:val="none" w:sz="0" w:space="0" w:color="auto"/>
        <w:bottom w:val="none" w:sz="0" w:space="0" w:color="auto"/>
        <w:right w:val="none" w:sz="0" w:space="0" w:color="auto"/>
      </w:divBdr>
    </w:div>
    <w:div w:id="1761564484">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213903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team/19%3A7c2e87a1d57a4ded823beeb8f82ebf74%40thread.tacv2/conversations?groupId=03f2f4f1-9ce9-4631-bdcb-8dd0aef19d08&amp;tenantId=529343fa-e8c8-419f-ab2e-a70c1003881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ebe\AppData\Local\Temp\uc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5B977AF715547BBD016ABBBA8AB8B" ma:contentTypeVersion="13" ma:contentTypeDescription="Create a new document." ma:contentTypeScope="" ma:versionID="8cda3283de45038794dd8991ce6e1b40">
  <xsd:schema xmlns:xsd="http://www.w3.org/2001/XMLSchema" xmlns:xs="http://www.w3.org/2001/XMLSchema" xmlns:p="http://schemas.microsoft.com/office/2006/metadata/properties" xmlns:ns2="4884cb74-cda0-4672-9837-65aca0e91667" xmlns:ns3="d249d13b-314e-41a1-b7e8-4b36a941ef26" targetNamespace="http://schemas.microsoft.com/office/2006/metadata/properties" ma:root="true" ma:fieldsID="2ea792b09c6df930e28c810239c09f48" ns2:_="" ns3:_="">
    <xsd:import namespace="4884cb74-cda0-4672-9837-65aca0e91667"/>
    <xsd:import namespace="d249d13b-314e-41a1-b7e8-4b36a941ef2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4cb74-cda0-4672-9837-65aca0e9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9d13b-314e-41a1-b7e8-4b36a941ef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95e962c-d1c7-4805-a151-08ff387a4bb1}" ma:internalName="TaxCatchAll" ma:showField="CatchAllData" ma:web="d249d13b-314e-41a1-b7e8-4b36a941e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49d13b-314e-41a1-b7e8-4b36a941ef26" xsi:nil="true"/>
    <lcf76f155ced4ddcb4097134ff3c332f xmlns="4884cb74-cda0-4672-9837-65aca0e916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9C1030-B8F2-4EB7-8FC3-64D5EC4E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4cb74-cda0-4672-9837-65aca0e91667"/>
    <ds:schemaRef ds:uri="d249d13b-314e-41a1-b7e8-4b36a941e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9E8DE-A70B-4D9F-9E7F-6A98C448F14E}">
  <ds:schemaRefs>
    <ds:schemaRef ds:uri="http://schemas.openxmlformats.org/officeDocument/2006/bibliography"/>
  </ds:schemaRefs>
</ds:datastoreItem>
</file>

<file path=customXml/itemProps3.xml><?xml version="1.0" encoding="utf-8"?>
<ds:datastoreItem xmlns:ds="http://schemas.openxmlformats.org/officeDocument/2006/customXml" ds:itemID="{032C4196-EB2F-4CF4-A5CE-1E7B69D48E56}">
  <ds:schemaRefs>
    <ds:schemaRef ds:uri="http://schemas.microsoft.com/sharepoint/v3/contenttype/forms"/>
  </ds:schemaRefs>
</ds:datastoreItem>
</file>

<file path=customXml/itemProps4.xml><?xml version="1.0" encoding="utf-8"?>
<ds:datastoreItem xmlns:ds="http://schemas.openxmlformats.org/officeDocument/2006/customXml" ds:itemID="{A3C5BCD3-9A20-47F7-87F5-ACD87CBE50D6}">
  <ds:schemaRefs>
    <ds:schemaRef ds:uri="http://schemas.microsoft.com/office/2006/metadata/properties"/>
    <ds:schemaRef ds:uri="http://schemas.microsoft.com/office/infopath/2007/PartnerControls"/>
    <ds:schemaRef ds:uri="d249d13b-314e-41a1-b7e8-4b36a941ef26"/>
    <ds:schemaRef ds:uri="4884cb74-cda0-4672-9837-65aca0e91667"/>
  </ds:schemaRefs>
</ds:datastoreItem>
</file>

<file path=docProps/app.xml><?xml version="1.0" encoding="utf-8"?>
<Properties xmlns="http://schemas.openxmlformats.org/officeDocument/2006/extended-properties" xmlns:vt="http://schemas.openxmlformats.org/officeDocument/2006/docPropsVTypes">
  <Template>uccs-letterhead</Template>
  <TotalTime>1</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Jon Caudill</cp:lastModifiedBy>
  <cp:revision>2</cp:revision>
  <cp:lastPrinted>2017-12-07T19:34:00Z</cp:lastPrinted>
  <dcterms:created xsi:type="dcterms:W3CDTF">2024-04-10T21:13:00Z</dcterms:created>
  <dcterms:modified xsi:type="dcterms:W3CDTF">2024-04-10T21:13:00Z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0x0101003DF5B977AF715547BBD016ABBBA8AB8B</vt:lpwstr>
  </property>
  <property fmtid="{D5CDD505-2E9C-101B-9397-08002B2CF9AE}" pid="3" name="Order">
    <vt:r8>100</vt:r8>
  </property>
</Properties>
</file>