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7293FEF" wp14:paraId="1DD50274" wp14:textId="483309B9">
      <w:pPr>
        <w:shd w:val="clear" w:color="auto" w:fill="FFFFFF" w:themeFill="background1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7293FEF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(</w:t>
      </w:r>
      <w:r w:rsidRPr="27293FEF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originally</w:t>
      </w:r>
      <w:r w:rsidRPr="27293FEF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submitted to Fa-l by co-chair Julie T</w:t>
      </w:r>
      <w:r w:rsidRPr="27293FEF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orres)</w:t>
      </w:r>
    </w:p>
    <w:p xmlns:wp14="http://schemas.microsoft.com/office/word/2010/wordml" w:rsidP="283F4D41" wp14:paraId="7D4A49C3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Good morning,</w:t>
      </w:r>
    </w:p>
    <w:p xmlns:wp14="http://schemas.microsoft.com/office/word/2010/wordml" w:rsidP="283F4D41" wp14:paraId="79394590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283F4D41" wp14:paraId="597AE722" wp14:textId="060147E2">
      <w:pPr>
        <w:shd w:val="clear" w:color="auto" w:fill="FFFFFF" w:themeFill="background1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The Faculty Equity and Inclusion Committee (FEIC) met on March 8, 2024. Below are the highlights from our meeting:</w:t>
      </w:r>
      <w:r>
        <w:br/>
      </w:r>
      <w:r>
        <w:br/>
      </w:r>
    </w:p>
    <w:p xmlns:wp14="http://schemas.microsoft.com/office/word/2010/wordml" w:rsidP="283F4D41" wp14:paraId="3FD72790" wp14:textId="060147E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The committee approved the February 2024 minutes.</w:t>
      </w:r>
    </w:p>
    <w:p xmlns:wp14="http://schemas.microsoft.com/office/word/2010/wordml" w:rsidP="283F4D41" wp14:paraId="4759A50B" wp14:textId="060147E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We received an update on recent actions for a gun-free campus. FEIC was asked to co-sponsor a resolution to be brought before the Faculty Assembly in favor of restricting guns on campus. This went out for a vote among membership, who voted to support the resolution.</w:t>
      </w:r>
    </w:p>
    <w:p xmlns:wp14="http://schemas.microsoft.com/office/word/2010/wordml" w:rsidP="283F4D41" wp14:paraId="7FB81A03" wp14:textId="060147E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Announcement regarding a survey on how pay differentials impact faculty at UCCS. Tenured/tenure-track faculty are encouraged to complete the survey. </w:t>
      </w:r>
    </w:p>
    <w:p xmlns:wp14="http://schemas.microsoft.com/office/word/2010/wordml" w:rsidP="283F4D41" wp14:paraId="3D8AD09A" wp14:textId="060147E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The committee reviewed the spring 2024 diversity grant applications. Congratulations to the following awardees:</w:t>
      </w:r>
    </w:p>
    <w:p xmlns:wp14="http://schemas.microsoft.com/office/word/2010/wordml" w:rsidP="283F4D41" wp14:paraId="6A35A463" wp14:textId="060147E2">
      <w:pPr>
        <w:shd w:val="clear" w:color="auto" w:fill="FFFFFF" w:themeFill="background1"/>
        <w:spacing w:before="0" w:beforeAutospacing="off" w:after="0" w:afterAutospacing="off"/>
        <w:ind w:left="720" w:right="0" w:firstLine="720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Suhaan Mehta</w:t>
      </w:r>
    </w:p>
    <w:p xmlns:wp14="http://schemas.microsoft.com/office/word/2010/wordml" w:rsidP="283F4D41" wp14:paraId="35EE7A53" wp14:textId="060147E2">
      <w:pPr>
        <w:shd w:val="clear" w:color="auto" w:fill="FFFFFF" w:themeFill="background1"/>
        <w:spacing w:before="0" w:beforeAutospacing="off" w:after="0" w:afterAutospacing="off"/>
        <w:ind w:left="720" w:right="0" w:firstLine="720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Kim Dyer</w:t>
      </w:r>
    </w:p>
    <w:p xmlns:wp14="http://schemas.microsoft.com/office/word/2010/wordml" w:rsidP="283F4D41" wp14:paraId="3D66EA7E" wp14:textId="060147E2">
      <w:pPr>
        <w:shd w:val="clear" w:color="auto" w:fill="FFFFFF" w:themeFill="background1"/>
        <w:spacing w:before="0" w:beforeAutospacing="off" w:after="0" w:afterAutospacing="off"/>
        <w:ind w:left="720" w:right="0" w:firstLine="720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Ilaheva Tuaone</w:t>
      </w:r>
    </w:p>
    <w:p xmlns:wp14="http://schemas.microsoft.com/office/word/2010/wordml" w:rsidP="283F4D41" wp14:paraId="1CA2531A" wp14:textId="060147E2">
      <w:pPr>
        <w:shd w:val="clear" w:color="auto" w:fill="FFFFFF" w:themeFill="background1"/>
        <w:spacing w:before="0" w:beforeAutospacing="off" w:after="0" w:afterAutospacing="off"/>
        <w:ind w:left="720" w:right="0" w:firstLine="720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Xuan Truong</w:t>
      </w:r>
    </w:p>
    <w:p xmlns:wp14="http://schemas.microsoft.com/office/word/2010/wordml" w:rsidP="283F4D41" wp14:paraId="52F18B69" wp14:textId="060147E2">
      <w:pPr>
        <w:shd w:val="clear" w:color="auto" w:fill="FFFFFF" w:themeFill="background1"/>
        <w:spacing w:before="0" w:beforeAutospacing="off" w:after="0" w:afterAutospacing="off"/>
        <w:ind w:left="720" w:right="0" w:firstLine="720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Nina Monet Reynoso</w:t>
      </w:r>
    </w:p>
    <w:p xmlns:wp14="http://schemas.microsoft.com/office/word/2010/wordml" w:rsidP="283F4D41" wp14:paraId="0BE71F84" wp14:textId="060147E2">
      <w:pPr>
        <w:shd w:val="clear" w:color="auto" w:fill="FFFFFF" w:themeFill="background1"/>
        <w:spacing w:before="0" w:beforeAutospacing="off" w:after="0" w:afterAutospacing="off"/>
        <w:ind w:left="720" w:right="0" w:firstLine="720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Michael Ferguson</w:t>
      </w:r>
    </w:p>
    <w:p xmlns:wp14="http://schemas.microsoft.com/office/word/2010/wordml" w:rsidP="283F4D41" wp14:paraId="6A06D195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283F4D41" wp14:paraId="79D4D1D5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Our next meeting is scheduled for April 12</w:t>
      </w: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vertAlign w:val="superscript"/>
          <w:lang w:val="en-US"/>
        </w:rPr>
        <w:t>th</w:t>
      </w: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from 9:00 am – 10:30 am and will include FEIC subcommittee check-ins.</w:t>
      </w:r>
    </w:p>
    <w:p xmlns:wp14="http://schemas.microsoft.com/office/word/2010/wordml" w:rsidP="283F4D41" wp14:paraId="5031DAD6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283F4D41" wp14:paraId="2D4DFC21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Enjoy the weekend, everyone!</w:t>
      </w:r>
    </w:p>
    <w:p xmlns:wp14="http://schemas.microsoft.com/office/word/2010/wordml" w:rsidP="283F4D41" wp14:paraId="6A3A1ED0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283F4D41" wp14:paraId="6946EB70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Best,</w:t>
      </w:r>
    </w:p>
    <w:p xmlns:wp14="http://schemas.microsoft.com/office/word/2010/wordml" w:rsidP="283F4D41" wp14:paraId="20E8F130" wp14:textId="060147E2">
      <w:pPr>
        <w:shd w:val="clear" w:color="auto" w:fill="FFFFFF" w:themeFill="background1"/>
        <w:spacing w:before="0" w:beforeAutospacing="off" w:after="0" w:afterAutospacing="off"/>
        <w:rPr/>
      </w:pPr>
      <w:r w:rsidRPr="283F4D41" w:rsidR="1AF2CA5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Julie</w:t>
      </w:r>
    </w:p>
    <w:p xmlns:wp14="http://schemas.microsoft.com/office/word/2010/wordml" w:rsidP="283F4D41" wp14:paraId="2C078E63" wp14:textId="060147E2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592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DC4E35"/>
    <w:rsid w:val="1AF2CA55"/>
    <w:rsid w:val="27293FEF"/>
    <w:rsid w:val="283F4D41"/>
    <w:rsid w:val="60D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A0EE"/>
  <w15:chartTrackingRefBased/>
  <w15:docId w15:val="{792759B1-426A-44BE-AC78-C25556B546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c310e086e294ac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8C67725F45458626E8D341F66A82" ma:contentTypeVersion="17" ma:contentTypeDescription="Create a new document." ma:contentTypeScope="" ma:versionID="592c84566fe020f13f9fce558b629a2a">
  <xsd:schema xmlns:xsd="http://www.w3.org/2001/XMLSchema" xmlns:xs="http://www.w3.org/2001/XMLSchema" xmlns:p="http://schemas.microsoft.com/office/2006/metadata/properties" xmlns:ns2="bb545e35-b962-4eb7-b140-fe632bd2d300" xmlns:ns3="5995949f-8785-44a5-bc92-8219c7107fc7" targetNamespace="http://schemas.microsoft.com/office/2006/metadata/properties" ma:root="true" ma:fieldsID="dc6735f246983aeefab284ca45eeaf9f" ns2:_="" ns3:_="">
    <xsd:import namespace="bb545e35-b962-4eb7-b140-fe632bd2d300"/>
    <xsd:import namespace="5995949f-8785-44a5-bc92-8219c7107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5e35-b962-4eb7-b140-fe632bd2d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949f-8785-44a5-bc92-8219c7107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a3c77f-5b79-410a-813e-a60e604e70c5}" ma:internalName="TaxCatchAll" ma:showField="CatchAllData" ma:web="5995949f-8785-44a5-bc92-8219c7107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45e35-b962-4eb7-b140-fe632bd2d300">
      <Terms xmlns="http://schemas.microsoft.com/office/infopath/2007/PartnerControls"/>
    </lcf76f155ced4ddcb4097134ff3c332f>
    <TaxCatchAll xmlns="5995949f-8785-44a5-bc92-8219c7107fc7" xsi:nil="true"/>
  </documentManagement>
</p:properties>
</file>

<file path=customXml/itemProps1.xml><?xml version="1.0" encoding="utf-8"?>
<ds:datastoreItem xmlns:ds="http://schemas.openxmlformats.org/officeDocument/2006/customXml" ds:itemID="{00EEB4EE-047C-4F53-97A9-759771FE85D8}"/>
</file>

<file path=customXml/itemProps2.xml><?xml version="1.0" encoding="utf-8"?>
<ds:datastoreItem xmlns:ds="http://schemas.openxmlformats.org/officeDocument/2006/customXml" ds:itemID="{4D6324AA-EBC4-43DE-BBC1-1784A15A948E}"/>
</file>

<file path=customXml/itemProps3.xml><?xml version="1.0" encoding="utf-8"?>
<ds:datastoreItem xmlns:ds="http://schemas.openxmlformats.org/officeDocument/2006/customXml" ds:itemID="{93F56AAD-8D9F-4F85-9AC8-7C11E2201B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Norah Mazel</dc:creator>
  <keywords/>
  <dc:description/>
  <lastModifiedBy>Norah Mazel</lastModifiedBy>
  <dcterms:created xsi:type="dcterms:W3CDTF">2024-04-10T21:43:50.0000000Z</dcterms:created>
  <dcterms:modified xsi:type="dcterms:W3CDTF">2024-04-10T21:45:17.0165384Z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0x010100F7598C67725F45458626E8D341F66A82</vt:lpwstr>
  </property>
  <property fmtid="{D5CDD505-2E9C-101B-9397-08002B2CF9AE}" pid="3" name="MediaServiceImageTags">
    <vt:lpwstr/>
  </property>
</Properties>
</file>